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895" w:type="dxa"/>
        <w:tblInd w:w="-284" w:type="dxa"/>
        <w:tblLayout w:type="fixed"/>
        <w:tblCellMar>
          <w:left w:w="0" w:type="dxa"/>
          <w:right w:w="0" w:type="dxa"/>
        </w:tblCellMar>
        <w:tblLook w:val="0000" w:firstRow="0" w:lastRow="0" w:firstColumn="0" w:lastColumn="0" w:noHBand="0" w:noVBand="0"/>
      </w:tblPr>
      <w:tblGrid>
        <w:gridCol w:w="381"/>
        <w:gridCol w:w="20"/>
        <w:gridCol w:w="20"/>
        <w:gridCol w:w="576"/>
        <w:gridCol w:w="199"/>
        <w:gridCol w:w="18"/>
        <w:gridCol w:w="18"/>
        <w:gridCol w:w="1179"/>
        <w:gridCol w:w="1134"/>
        <w:gridCol w:w="1275"/>
        <w:gridCol w:w="483"/>
        <w:gridCol w:w="2070"/>
        <w:gridCol w:w="395"/>
        <w:gridCol w:w="841"/>
        <w:gridCol w:w="2023"/>
        <w:gridCol w:w="1243"/>
        <w:gridCol w:w="20"/>
      </w:tblGrid>
      <w:tr w:rsidR="00205563" w14:paraId="2A3CE023" w14:textId="77777777" w:rsidTr="006D6B9C">
        <w:trPr>
          <w:trHeight w:val="183"/>
        </w:trPr>
        <w:tc>
          <w:tcPr>
            <w:tcW w:w="381" w:type="dxa"/>
          </w:tcPr>
          <w:p w14:paraId="35EC23AD" w14:textId="77777777" w:rsidR="00205563" w:rsidRDefault="00205563">
            <w:pPr>
              <w:pStyle w:val="EmptyCellLayoutStyle"/>
              <w:spacing w:after="0" w:line="240" w:lineRule="auto"/>
            </w:pPr>
            <w:bookmarkStart w:id="0" w:name="_Hlk528681434"/>
            <w:bookmarkEnd w:id="0"/>
          </w:p>
        </w:tc>
        <w:tc>
          <w:tcPr>
            <w:tcW w:w="20" w:type="dxa"/>
          </w:tcPr>
          <w:p w14:paraId="3F216EED" w14:textId="77777777" w:rsidR="00205563" w:rsidRDefault="00205563">
            <w:pPr>
              <w:pStyle w:val="EmptyCellLayoutStyle"/>
              <w:spacing w:after="0" w:line="240" w:lineRule="auto"/>
            </w:pPr>
          </w:p>
        </w:tc>
        <w:tc>
          <w:tcPr>
            <w:tcW w:w="20" w:type="dxa"/>
          </w:tcPr>
          <w:p w14:paraId="00A95417" w14:textId="77777777" w:rsidR="00205563" w:rsidRDefault="00205563">
            <w:pPr>
              <w:pStyle w:val="EmptyCellLayoutStyle"/>
              <w:spacing w:after="0" w:line="240" w:lineRule="auto"/>
            </w:pPr>
          </w:p>
        </w:tc>
        <w:tc>
          <w:tcPr>
            <w:tcW w:w="811" w:type="dxa"/>
            <w:gridSpan w:val="4"/>
          </w:tcPr>
          <w:p w14:paraId="6D6D3349" w14:textId="77777777" w:rsidR="00205563" w:rsidRDefault="00205563">
            <w:pPr>
              <w:pStyle w:val="EmptyCellLayoutStyle"/>
              <w:spacing w:after="0" w:line="240" w:lineRule="auto"/>
            </w:pPr>
          </w:p>
        </w:tc>
        <w:tc>
          <w:tcPr>
            <w:tcW w:w="4071" w:type="dxa"/>
            <w:gridSpan w:val="4"/>
          </w:tcPr>
          <w:p w14:paraId="7B0BAF99" w14:textId="6C0A97C4" w:rsidR="00205563" w:rsidRDefault="00205563">
            <w:pPr>
              <w:pStyle w:val="EmptyCellLayoutStyle"/>
              <w:spacing w:after="0" w:line="240" w:lineRule="auto"/>
            </w:pPr>
          </w:p>
        </w:tc>
        <w:tc>
          <w:tcPr>
            <w:tcW w:w="2070" w:type="dxa"/>
          </w:tcPr>
          <w:p w14:paraId="0A5C7819" w14:textId="77777777" w:rsidR="00205563" w:rsidRDefault="00205563">
            <w:pPr>
              <w:pStyle w:val="EmptyCellLayoutStyle"/>
              <w:spacing w:after="0" w:line="240" w:lineRule="auto"/>
            </w:pPr>
          </w:p>
        </w:tc>
        <w:tc>
          <w:tcPr>
            <w:tcW w:w="395" w:type="dxa"/>
          </w:tcPr>
          <w:p w14:paraId="18780B4F" w14:textId="77777777" w:rsidR="00205563" w:rsidRDefault="00205563">
            <w:pPr>
              <w:pStyle w:val="EmptyCellLayoutStyle"/>
              <w:spacing w:after="0" w:line="240" w:lineRule="auto"/>
            </w:pPr>
          </w:p>
        </w:tc>
        <w:tc>
          <w:tcPr>
            <w:tcW w:w="841" w:type="dxa"/>
          </w:tcPr>
          <w:p w14:paraId="5056A054" w14:textId="77777777" w:rsidR="00205563" w:rsidRDefault="00205563">
            <w:pPr>
              <w:pStyle w:val="EmptyCellLayoutStyle"/>
              <w:spacing w:after="0" w:line="240" w:lineRule="auto"/>
            </w:pPr>
          </w:p>
        </w:tc>
        <w:tc>
          <w:tcPr>
            <w:tcW w:w="2023" w:type="dxa"/>
          </w:tcPr>
          <w:p w14:paraId="26518D0F" w14:textId="77777777" w:rsidR="00205563" w:rsidRDefault="00205563">
            <w:pPr>
              <w:pStyle w:val="EmptyCellLayoutStyle"/>
              <w:spacing w:after="0" w:line="240" w:lineRule="auto"/>
            </w:pPr>
          </w:p>
        </w:tc>
        <w:tc>
          <w:tcPr>
            <w:tcW w:w="1263" w:type="dxa"/>
            <w:gridSpan w:val="2"/>
          </w:tcPr>
          <w:p w14:paraId="219D4A6C" w14:textId="77777777" w:rsidR="00205563" w:rsidRDefault="00205563">
            <w:pPr>
              <w:pStyle w:val="EmptyCellLayoutStyle"/>
              <w:spacing w:after="0" w:line="240" w:lineRule="auto"/>
            </w:pPr>
          </w:p>
        </w:tc>
      </w:tr>
      <w:tr w:rsidR="00205563" w14:paraId="4C08D860" w14:textId="77777777" w:rsidTr="006D6B9C">
        <w:tc>
          <w:tcPr>
            <w:tcW w:w="381" w:type="dxa"/>
          </w:tcPr>
          <w:p w14:paraId="7C6F5C74" w14:textId="77777777" w:rsidR="00205563" w:rsidRDefault="00205563">
            <w:pPr>
              <w:pStyle w:val="EmptyCellLayoutStyle"/>
              <w:spacing w:after="0" w:line="240" w:lineRule="auto"/>
            </w:pPr>
          </w:p>
        </w:tc>
        <w:tc>
          <w:tcPr>
            <w:tcW w:w="20" w:type="dxa"/>
          </w:tcPr>
          <w:p w14:paraId="573AC1C1" w14:textId="77777777" w:rsidR="00205563" w:rsidRDefault="00205563">
            <w:pPr>
              <w:pStyle w:val="EmptyCellLayoutStyle"/>
              <w:spacing w:after="0" w:line="240" w:lineRule="auto"/>
            </w:pPr>
          </w:p>
        </w:tc>
        <w:tc>
          <w:tcPr>
            <w:tcW w:w="813" w:type="dxa"/>
            <w:gridSpan w:val="4"/>
          </w:tcPr>
          <w:p w14:paraId="142CE4FF" w14:textId="77777777" w:rsidR="00205563" w:rsidRDefault="00205563">
            <w:pPr>
              <w:pStyle w:val="EmptyCellLayoutStyle"/>
              <w:spacing w:after="0" w:line="240" w:lineRule="auto"/>
            </w:pPr>
          </w:p>
        </w:tc>
        <w:tc>
          <w:tcPr>
            <w:tcW w:w="9418" w:type="dxa"/>
            <w:gridSpan w:val="9"/>
          </w:tcPr>
          <w:tbl>
            <w:tblPr>
              <w:tblW w:w="0" w:type="auto"/>
              <w:shd w:val="clear" w:color="auto" w:fill="ED7D31" w:themeFill="accent2"/>
              <w:tblLayout w:type="fixed"/>
              <w:tblCellMar>
                <w:left w:w="0" w:type="dxa"/>
                <w:right w:w="0" w:type="dxa"/>
              </w:tblCellMar>
              <w:tblLook w:val="0000" w:firstRow="0" w:lastRow="0" w:firstColumn="0" w:lastColumn="0" w:noHBand="0" w:noVBand="0"/>
            </w:tblPr>
            <w:tblGrid>
              <w:gridCol w:w="9961"/>
            </w:tblGrid>
            <w:tr w:rsidR="00205563" w14:paraId="0ACCEA36" w14:textId="77777777" w:rsidTr="008E4F40">
              <w:trPr>
                <w:trHeight w:val="475"/>
              </w:trPr>
              <w:tc>
                <w:tcPr>
                  <w:tcW w:w="9961" w:type="dxa"/>
                  <w:shd w:val="clear" w:color="auto" w:fill="ED7D31" w:themeFill="accent2"/>
                  <w:tcMar>
                    <w:top w:w="0" w:type="dxa"/>
                    <w:left w:w="0" w:type="dxa"/>
                    <w:bottom w:w="0" w:type="dxa"/>
                    <w:right w:w="0" w:type="dxa"/>
                  </w:tcMar>
                </w:tcPr>
                <w:p w14:paraId="0427ED72" w14:textId="115565BE" w:rsidR="00205563" w:rsidRDefault="00205563">
                  <w:pPr>
                    <w:pStyle w:val="EmptyCellLayoutStyle"/>
                    <w:spacing w:after="0" w:line="240" w:lineRule="auto"/>
                  </w:pPr>
                </w:p>
              </w:tc>
            </w:tr>
          </w:tbl>
          <w:p w14:paraId="7241CB24" w14:textId="77777777" w:rsidR="00205563" w:rsidRDefault="00205563">
            <w:pPr>
              <w:spacing w:after="0" w:line="240" w:lineRule="auto"/>
            </w:pPr>
          </w:p>
        </w:tc>
        <w:tc>
          <w:tcPr>
            <w:tcW w:w="1263" w:type="dxa"/>
            <w:gridSpan w:val="2"/>
          </w:tcPr>
          <w:p w14:paraId="78400B92" w14:textId="77777777" w:rsidR="00205563" w:rsidRDefault="00205563">
            <w:pPr>
              <w:pStyle w:val="EmptyCellLayoutStyle"/>
              <w:spacing w:after="0" w:line="240" w:lineRule="auto"/>
            </w:pPr>
          </w:p>
        </w:tc>
      </w:tr>
      <w:tr w:rsidR="00205563" w14:paraId="239A3593" w14:textId="77777777" w:rsidTr="006D6B9C">
        <w:trPr>
          <w:trHeight w:val="96"/>
        </w:trPr>
        <w:tc>
          <w:tcPr>
            <w:tcW w:w="381" w:type="dxa"/>
          </w:tcPr>
          <w:p w14:paraId="0A61A9EE" w14:textId="77777777" w:rsidR="00205563" w:rsidRDefault="00205563">
            <w:pPr>
              <w:pStyle w:val="EmptyCellLayoutStyle"/>
              <w:spacing w:after="0" w:line="240" w:lineRule="auto"/>
            </w:pPr>
          </w:p>
        </w:tc>
        <w:tc>
          <w:tcPr>
            <w:tcW w:w="20" w:type="dxa"/>
          </w:tcPr>
          <w:p w14:paraId="5FC0B4C6" w14:textId="77777777" w:rsidR="00205563" w:rsidRDefault="00205563">
            <w:pPr>
              <w:pStyle w:val="EmptyCellLayoutStyle"/>
              <w:spacing w:after="0" w:line="240" w:lineRule="auto"/>
            </w:pPr>
          </w:p>
        </w:tc>
        <w:tc>
          <w:tcPr>
            <w:tcW w:w="20" w:type="dxa"/>
          </w:tcPr>
          <w:p w14:paraId="7EE3FB4C" w14:textId="77777777" w:rsidR="00205563" w:rsidRDefault="00205563">
            <w:pPr>
              <w:pStyle w:val="EmptyCellLayoutStyle"/>
              <w:spacing w:after="0" w:line="240" w:lineRule="auto"/>
            </w:pPr>
          </w:p>
        </w:tc>
        <w:tc>
          <w:tcPr>
            <w:tcW w:w="811" w:type="dxa"/>
            <w:gridSpan w:val="4"/>
          </w:tcPr>
          <w:p w14:paraId="22975371" w14:textId="77777777" w:rsidR="00205563" w:rsidRDefault="00205563">
            <w:pPr>
              <w:pStyle w:val="EmptyCellLayoutStyle"/>
              <w:spacing w:after="0" w:line="240" w:lineRule="auto"/>
            </w:pPr>
          </w:p>
        </w:tc>
        <w:tc>
          <w:tcPr>
            <w:tcW w:w="4071" w:type="dxa"/>
            <w:gridSpan w:val="4"/>
          </w:tcPr>
          <w:p w14:paraId="0B2C9DFB" w14:textId="1959BC3E" w:rsidR="00205563" w:rsidRDefault="00205563">
            <w:pPr>
              <w:pStyle w:val="EmptyCellLayoutStyle"/>
              <w:spacing w:after="0" w:line="240" w:lineRule="auto"/>
            </w:pPr>
          </w:p>
        </w:tc>
        <w:tc>
          <w:tcPr>
            <w:tcW w:w="2070" w:type="dxa"/>
          </w:tcPr>
          <w:p w14:paraId="49B553F7" w14:textId="77777777" w:rsidR="00205563" w:rsidRDefault="00205563">
            <w:pPr>
              <w:pStyle w:val="EmptyCellLayoutStyle"/>
              <w:spacing w:after="0" w:line="240" w:lineRule="auto"/>
            </w:pPr>
          </w:p>
        </w:tc>
        <w:tc>
          <w:tcPr>
            <w:tcW w:w="395" w:type="dxa"/>
          </w:tcPr>
          <w:p w14:paraId="4C6303E5" w14:textId="77777777" w:rsidR="00205563" w:rsidRDefault="00205563">
            <w:pPr>
              <w:pStyle w:val="EmptyCellLayoutStyle"/>
              <w:spacing w:after="0" w:line="240" w:lineRule="auto"/>
            </w:pPr>
          </w:p>
        </w:tc>
        <w:tc>
          <w:tcPr>
            <w:tcW w:w="841" w:type="dxa"/>
          </w:tcPr>
          <w:p w14:paraId="0D9947E1" w14:textId="77777777" w:rsidR="00205563" w:rsidRDefault="00205563">
            <w:pPr>
              <w:pStyle w:val="EmptyCellLayoutStyle"/>
              <w:spacing w:after="0" w:line="240" w:lineRule="auto"/>
            </w:pPr>
          </w:p>
        </w:tc>
        <w:tc>
          <w:tcPr>
            <w:tcW w:w="2023" w:type="dxa"/>
          </w:tcPr>
          <w:p w14:paraId="4C67347E" w14:textId="77777777" w:rsidR="00205563" w:rsidRDefault="00205563">
            <w:pPr>
              <w:pStyle w:val="EmptyCellLayoutStyle"/>
              <w:spacing w:after="0" w:line="240" w:lineRule="auto"/>
            </w:pPr>
          </w:p>
        </w:tc>
        <w:tc>
          <w:tcPr>
            <w:tcW w:w="1263" w:type="dxa"/>
            <w:gridSpan w:val="2"/>
          </w:tcPr>
          <w:p w14:paraId="2E5590A1" w14:textId="77777777" w:rsidR="00205563" w:rsidRDefault="00205563">
            <w:pPr>
              <w:pStyle w:val="EmptyCellLayoutStyle"/>
              <w:spacing w:after="0" w:line="240" w:lineRule="auto"/>
            </w:pPr>
          </w:p>
        </w:tc>
      </w:tr>
      <w:tr w:rsidR="00205563" w14:paraId="18B7A2C2" w14:textId="77777777" w:rsidTr="006D6B9C">
        <w:trPr>
          <w:trHeight w:val="3"/>
        </w:trPr>
        <w:tc>
          <w:tcPr>
            <w:tcW w:w="381" w:type="dxa"/>
          </w:tcPr>
          <w:p w14:paraId="6E060E02" w14:textId="77777777" w:rsidR="00205563" w:rsidRDefault="00205563">
            <w:pPr>
              <w:pStyle w:val="EmptyCellLayoutStyle"/>
              <w:spacing w:after="0" w:line="240" w:lineRule="auto"/>
            </w:pPr>
          </w:p>
        </w:tc>
        <w:tc>
          <w:tcPr>
            <w:tcW w:w="815" w:type="dxa"/>
            <w:gridSpan w:val="4"/>
          </w:tcPr>
          <w:p w14:paraId="2CE7C519" w14:textId="77777777" w:rsidR="00205563" w:rsidRDefault="00205563" w:rsidP="00E303CD">
            <w:pPr>
              <w:spacing w:after="0" w:line="240" w:lineRule="auto"/>
              <w:rPr>
                <w:rFonts w:ascii="Helvetica" w:eastAsia="Helvetica" w:hAnsi="Helvetica"/>
                <w:color w:val="ED7D31" w:themeColor="accent2"/>
                <w:sz w:val="32"/>
              </w:rPr>
            </w:pPr>
          </w:p>
        </w:tc>
        <w:tc>
          <w:tcPr>
            <w:tcW w:w="4107" w:type="dxa"/>
            <w:gridSpan w:val="6"/>
            <w:vMerge w:val="restart"/>
          </w:tcPr>
          <w:tbl>
            <w:tblPr>
              <w:tblW w:w="0" w:type="auto"/>
              <w:tblLayout w:type="fixed"/>
              <w:tblCellMar>
                <w:left w:w="0" w:type="dxa"/>
                <w:right w:w="0" w:type="dxa"/>
              </w:tblCellMar>
              <w:tblLook w:val="0000" w:firstRow="0" w:lastRow="0" w:firstColumn="0" w:lastColumn="0" w:noHBand="0" w:noVBand="0"/>
            </w:tblPr>
            <w:tblGrid>
              <w:gridCol w:w="3510"/>
            </w:tblGrid>
            <w:tr w:rsidR="00205563" w14:paraId="33EB8713" w14:textId="77777777" w:rsidTr="008E4F40">
              <w:trPr>
                <w:trHeight w:val="322"/>
              </w:trPr>
              <w:tc>
                <w:tcPr>
                  <w:tcW w:w="3510" w:type="dxa"/>
                  <w:tcBorders>
                    <w:top w:val="nil"/>
                    <w:left w:val="nil"/>
                    <w:bottom w:val="nil"/>
                    <w:right w:val="nil"/>
                  </w:tcBorders>
                  <w:tcMar>
                    <w:top w:w="39" w:type="dxa"/>
                    <w:left w:w="39" w:type="dxa"/>
                    <w:bottom w:w="39" w:type="dxa"/>
                    <w:right w:w="39" w:type="dxa"/>
                  </w:tcMar>
                </w:tcPr>
                <w:p w14:paraId="73932D2E" w14:textId="2268E361" w:rsidR="00205563" w:rsidRDefault="00205563" w:rsidP="00E303CD">
                  <w:pPr>
                    <w:spacing w:after="0" w:line="240" w:lineRule="auto"/>
                    <w:rPr>
                      <w:rFonts w:ascii="Helvetica" w:eastAsia="Helvetica" w:hAnsi="Helvetica"/>
                      <w:color w:val="191970"/>
                      <w:sz w:val="32"/>
                    </w:rPr>
                  </w:pPr>
                  <w:proofErr w:type="spellStart"/>
                  <w:r>
                    <w:rPr>
                      <w:rFonts w:ascii="Helvetica" w:eastAsia="Helvetica" w:hAnsi="Helvetica"/>
                      <w:color w:val="ED7D31" w:themeColor="accent2"/>
                      <w:sz w:val="32"/>
                    </w:rPr>
                    <w:t>Docman</w:t>
                  </w:r>
                  <w:proofErr w:type="spellEnd"/>
                  <w:r>
                    <w:rPr>
                      <w:rFonts w:ascii="Helvetica" w:eastAsia="Helvetica" w:hAnsi="Helvetica"/>
                      <w:color w:val="ED7D31" w:themeColor="accent2"/>
                      <w:sz w:val="32"/>
                    </w:rPr>
                    <w:t xml:space="preserve"> 10</w:t>
                  </w:r>
                  <w:r w:rsidRPr="00F943DB">
                    <w:rPr>
                      <w:rFonts w:ascii="Helvetica" w:eastAsia="Helvetica" w:hAnsi="Helvetica"/>
                      <w:color w:val="ED7D31" w:themeColor="accent2"/>
                      <w:sz w:val="32"/>
                    </w:rPr>
                    <w:t xml:space="preserve"> </w:t>
                  </w:r>
                  <w:proofErr w:type="gramStart"/>
                  <w:r>
                    <w:rPr>
                      <w:rFonts w:ascii="Helvetica" w:eastAsia="Helvetica" w:hAnsi="Helvetica"/>
                      <w:color w:val="ED7D31" w:themeColor="accent2"/>
                      <w:sz w:val="32"/>
                    </w:rPr>
                    <w:t>ICP.2019.R</w:t>
                  </w:r>
                  <w:proofErr w:type="gramEnd"/>
                  <w:r>
                    <w:rPr>
                      <w:rFonts w:ascii="Helvetica" w:eastAsia="Helvetica" w:hAnsi="Helvetica"/>
                      <w:color w:val="ED7D31" w:themeColor="accent2"/>
                      <w:sz w:val="32"/>
                    </w:rPr>
                    <w:t>3.91</w:t>
                  </w:r>
                </w:p>
                <w:p w14:paraId="7954591C" w14:textId="0242D86F" w:rsidR="00205563" w:rsidRPr="00BF10E6" w:rsidRDefault="00205563" w:rsidP="00E303CD">
                  <w:pPr>
                    <w:spacing w:after="0" w:line="240" w:lineRule="auto"/>
                    <w:rPr>
                      <w:rFonts w:ascii="Helvetica" w:eastAsia="Helvetica" w:hAnsi="Helvetica"/>
                      <w:color w:val="191970"/>
                      <w:sz w:val="32"/>
                    </w:rPr>
                  </w:pPr>
                  <w:r w:rsidRPr="00F943DB">
                    <w:rPr>
                      <w:rFonts w:ascii="Helvetica" w:eastAsia="Helvetica" w:hAnsi="Helvetica"/>
                      <w:sz w:val="32"/>
                    </w:rPr>
                    <w:t>Release Note</w:t>
                  </w:r>
                  <w:r>
                    <w:rPr>
                      <w:rFonts w:ascii="Helvetica" w:eastAsia="Helvetica" w:hAnsi="Helvetica"/>
                      <w:sz w:val="32"/>
                    </w:rPr>
                    <w:t>s</w:t>
                  </w:r>
                </w:p>
              </w:tc>
            </w:tr>
          </w:tbl>
          <w:p w14:paraId="6DA9C023" w14:textId="77777777" w:rsidR="00205563" w:rsidRDefault="00205563">
            <w:pPr>
              <w:spacing w:after="0" w:line="240" w:lineRule="auto"/>
            </w:pPr>
          </w:p>
        </w:tc>
        <w:tc>
          <w:tcPr>
            <w:tcW w:w="2070" w:type="dxa"/>
          </w:tcPr>
          <w:p w14:paraId="4BE4268A" w14:textId="77777777" w:rsidR="00205563" w:rsidRDefault="00205563">
            <w:pPr>
              <w:pStyle w:val="EmptyCellLayoutStyle"/>
              <w:spacing w:after="0" w:line="240" w:lineRule="auto"/>
            </w:pPr>
          </w:p>
        </w:tc>
        <w:tc>
          <w:tcPr>
            <w:tcW w:w="395" w:type="dxa"/>
          </w:tcPr>
          <w:p w14:paraId="0AA76868" w14:textId="77777777" w:rsidR="00205563" w:rsidRDefault="00205563">
            <w:pPr>
              <w:pStyle w:val="EmptyCellLayoutStyle"/>
              <w:spacing w:after="0" w:line="240" w:lineRule="auto"/>
            </w:pPr>
          </w:p>
        </w:tc>
        <w:tc>
          <w:tcPr>
            <w:tcW w:w="841" w:type="dxa"/>
          </w:tcPr>
          <w:p w14:paraId="535D2350" w14:textId="77777777" w:rsidR="00205563" w:rsidRDefault="00205563">
            <w:pPr>
              <w:pStyle w:val="EmptyCellLayoutStyle"/>
              <w:spacing w:after="0" w:line="240" w:lineRule="auto"/>
            </w:pPr>
          </w:p>
        </w:tc>
        <w:tc>
          <w:tcPr>
            <w:tcW w:w="2023" w:type="dxa"/>
          </w:tcPr>
          <w:p w14:paraId="3720A37B" w14:textId="77777777" w:rsidR="00205563" w:rsidRDefault="00205563">
            <w:pPr>
              <w:pStyle w:val="EmptyCellLayoutStyle"/>
              <w:spacing w:after="0" w:line="240" w:lineRule="auto"/>
            </w:pPr>
          </w:p>
        </w:tc>
        <w:tc>
          <w:tcPr>
            <w:tcW w:w="1263" w:type="dxa"/>
            <w:gridSpan w:val="2"/>
          </w:tcPr>
          <w:p w14:paraId="7A2C8357" w14:textId="77777777" w:rsidR="00205563" w:rsidRDefault="00205563">
            <w:pPr>
              <w:pStyle w:val="EmptyCellLayoutStyle"/>
              <w:spacing w:after="0" w:line="240" w:lineRule="auto"/>
            </w:pPr>
          </w:p>
        </w:tc>
      </w:tr>
      <w:tr w:rsidR="00205563" w14:paraId="6093935F" w14:textId="77777777" w:rsidTr="006D6B9C">
        <w:trPr>
          <w:trHeight w:val="397"/>
        </w:trPr>
        <w:tc>
          <w:tcPr>
            <w:tcW w:w="381" w:type="dxa"/>
          </w:tcPr>
          <w:p w14:paraId="57EBB395" w14:textId="77777777" w:rsidR="00205563" w:rsidRDefault="00205563">
            <w:pPr>
              <w:pStyle w:val="EmptyCellLayoutStyle"/>
              <w:spacing w:after="0" w:line="240" w:lineRule="auto"/>
            </w:pPr>
          </w:p>
        </w:tc>
        <w:tc>
          <w:tcPr>
            <w:tcW w:w="815" w:type="dxa"/>
            <w:gridSpan w:val="4"/>
          </w:tcPr>
          <w:p w14:paraId="3FC7B931" w14:textId="77777777" w:rsidR="00205563" w:rsidRDefault="00205563">
            <w:pPr>
              <w:pStyle w:val="EmptyCellLayoutStyle"/>
              <w:spacing w:after="0" w:line="240" w:lineRule="auto"/>
            </w:pPr>
          </w:p>
        </w:tc>
        <w:tc>
          <w:tcPr>
            <w:tcW w:w="4107" w:type="dxa"/>
            <w:gridSpan w:val="6"/>
            <w:vMerge/>
          </w:tcPr>
          <w:p w14:paraId="0855436F" w14:textId="52812726" w:rsidR="00205563" w:rsidRDefault="00205563">
            <w:pPr>
              <w:pStyle w:val="EmptyCellLayoutStyle"/>
              <w:spacing w:after="0" w:line="240" w:lineRule="auto"/>
            </w:pPr>
          </w:p>
        </w:tc>
        <w:tc>
          <w:tcPr>
            <w:tcW w:w="2070" w:type="dxa"/>
          </w:tcPr>
          <w:p w14:paraId="56297B94" w14:textId="77777777" w:rsidR="00205563" w:rsidRDefault="00205563">
            <w:pPr>
              <w:pStyle w:val="EmptyCellLayoutStyle"/>
              <w:spacing w:after="0" w:line="240" w:lineRule="auto"/>
            </w:pPr>
          </w:p>
        </w:tc>
        <w:tc>
          <w:tcPr>
            <w:tcW w:w="395" w:type="dxa"/>
          </w:tcPr>
          <w:p w14:paraId="1076B363" w14:textId="77777777" w:rsidR="00205563" w:rsidRDefault="00205563">
            <w:pPr>
              <w:pStyle w:val="EmptyCellLayoutStyle"/>
              <w:spacing w:after="0" w:line="240" w:lineRule="auto"/>
            </w:pPr>
          </w:p>
        </w:tc>
        <w:tc>
          <w:tcPr>
            <w:tcW w:w="841" w:type="dxa"/>
          </w:tcPr>
          <w:p w14:paraId="34CC8F8B" w14:textId="77777777" w:rsidR="00205563" w:rsidRDefault="00205563">
            <w:pPr>
              <w:pStyle w:val="EmptyCellLayoutStyle"/>
              <w:spacing w:after="0" w:line="240" w:lineRule="auto"/>
            </w:pPr>
          </w:p>
        </w:tc>
        <w:tc>
          <w:tcPr>
            <w:tcW w:w="2023" w:type="dxa"/>
            <w:vMerge w:val="restart"/>
            <w:tcBorders>
              <w:top w:val="nil"/>
              <w:left w:val="nil"/>
              <w:bottom w:val="nil"/>
              <w:right w:val="nil"/>
            </w:tcBorders>
            <w:tcMar>
              <w:top w:w="0" w:type="dxa"/>
              <w:left w:w="0" w:type="dxa"/>
              <w:bottom w:w="0" w:type="dxa"/>
              <w:right w:w="0" w:type="dxa"/>
            </w:tcMar>
          </w:tcPr>
          <w:p w14:paraId="26AB9247" w14:textId="2BB21D1F" w:rsidR="00205563" w:rsidRDefault="00205563">
            <w:pPr>
              <w:spacing w:after="0" w:line="240" w:lineRule="auto"/>
            </w:pPr>
            <w:r w:rsidRPr="00F943DB">
              <w:rPr>
                <w:noProof/>
              </w:rPr>
              <w:drawing>
                <wp:inline distT="0" distB="0" distL="0" distR="0" wp14:anchorId="6B13F5BE" wp14:editId="16D8EB42">
                  <wp:extent cx="1138687" cy="594408"/>
                  <wp:effectExtent l="0" t="0" r="4445" b="0"/>
                  <wp:docPr id="1026" name="Picture 2" descr="docman-logo">
                    <a:extLst xmlns:a="http://schemas.openxmlformats.org/drawingml/2006/main">
                      <a:ext uri="{FF2B5EF4-FFF2-40B4-BE49-F238E27FC236}">
                        <a16:creationId xmlns:a16="http://schemas.microsoft.com/office/drawing/2014/main" id="{AA63AF4E-6AD7-42AF-AAC4-BACD63893D8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docman-logo">
                            <a:extLst>
                              <a:ext uri="{FF2B5EF4-FFF2-40B4-BE49-F238E27FC236}">
                                <a16:creationId xmlns:a16="http://schemas.microsoft.com/office/drawing/2014/main" id="{AA63AF4E-6AD7-42AF-AAC4-BACD63893D8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0981" cy="606046"/>
                          </a:xfrm>
                          <a:prstGeom prst="rect">
                            <a:avLst/>
                          </a:prstGeom>
                          <a:noFill/>
                          <a:extLst/>
                        </pic:spPr>
                      </pic:pic>
                    </a:graphicData>
                  </a:graphic>
                </wp:inline>
              </w:drawing>
            </w:r>
          </w:p>
        </w:tc>
        <w:tc>
          <w:tcPr>
            <w:tcW w:w="1263" w:type="dxa"/>
            <w:gridSpan w:val="2"/>
          </w:tcPr>
          <w:p w14:paraId="1F176BE9" w14:textId="77777777" w:rsidR="00205563" w:rsidRDefault="00205563">
            <w:pPr>
              <w:pStyle w:val="EmptyCellLayoutStyle"/>
              <w:spacing w:after="0" w:line="240" w:lineRule="auto"/>
            </w:pPr>
          </w:p>
        </w:tc>
      </w:tr>
      <w:tr w:rsidR="00205563" w14:paraId="65415CBB" w14:textId="77777777" w:rsidTr="006D6B9C">
        <w:trPr>
          <w:trHeight w:val="75"/>
        </w:trPr>
        <w:tc>
          <w:tcPr>
            <w:tcW w:w="381" w:type="dxa"/>
          </w:tcPr>
          <w:p w14:paraId="18899987" w14:textId="77777777" w:rsidR="00205563" w:rsidRDefault="00205563">
            <w:pPr>
              <w:pStyle w:val="EmptyCellLayoutStyle"/>
              <w:spacing w:after="0" w:line="240" w:lineRule="auto"/>
            </w:pPr>
          </w:p>
        </w:tc>
        <w:tc>
          <w:tcPr>
            <w:tcW w:w="20" w:type="dxa"/>
          </w:tcPr>
          <w:p w14:paraId="71D386BD" w14:textId="77777777" w:rsidR="00205563" w:rsidRDefault="00205563">
            <w:pPr>
              <w:pStyle w:val="EmptyCellLayoutStyle"/>
              <w:spacing w:after="0" w:line="240" w:lineRule="auto"/>
            </w:pPr>
          </w:p>
        </w:tc>
        <w:tc>
          <w:tcPr>
            <w:tcW w:w="20" w:type="dxa"/>
          </w:tcPr>
          <w:p w14:paraId="5AE4F16D" w14:textId="77777777" w:rsidR="00205563" w:rsidRDefault="00205563">
            <w:pPr>
              <w:pStyle w:val="EmptyCellLayoutStyle"/>
              <w:spacing w:after="0" w:line="240" w:lineRule="auto"/>
            </w:pPr>
          </w:p>
        </w:tc>
        <w:tc>
          <w:tcPr>
            <w:tcW w:w="811" w:type="dxa"/>
            <w:gridSpan w:val="4"/>
          </w:tcPr>
          <w:p w14:paraId="7EEFD5B4" w14:textId="77777777" w:rsidR="00205563" w:rsidRDefault="00205563">
            <w:pPr>
              <w:pStyle w:val="EmptyCellLayoutStyle"/>
              <w:spacing w:after="0" w:line="240" w:lineRule="auto"/>
            </w:pPr>
          </w:p>
        </w:tc>
        <w:tc>
          <w:tcPr>
            <w:tcW w:w="4071" w:type="dxa"/>
            <w:gridSpan w:val="4"/>
          </w:tcPr>
          <w:p w14:paraId="1C0ECAAD" w14:textId="6C186537" w:rsidR="00205563" w:rsidRDefault="00205563">
            <w:pPr>
              <w:pStyle w:val="EmptyCellLayoutStyle"/>
              <w:spacing w:after="0" w:line="240" w:lineRule="auto"/>
            </w:pPr>
          </w:p>
        </w:tc>
        <w:tc>
          <w:tcPr>
            <w:tcW w:w="2070" w:type="dxa"/>
          </w:tcPr>
          <w:p w14:paraId="7E820DC9" w14:textId="77777777" w:rsidR="00205563" w:rsidRDefault="00205563">
            <w:pPr>
              <w:pStyle w:val="EmptyCellLayoutStyle"/>
              <w:spacing w:after="0" w:line="240" w:lineRule="auto"/>
            </w:pPr>
          </w:p>
        </w:tc>
        <w:tc>
          <w:tcPr>
            <w:tcW w:w="395" w:type="dxa"/>
          </w:tcPr>
          <w:p w14:paraId="5E57C809" w14:textId="77777777" w:rsidR="00205563" w:rsidRDefault="00205563">
            <w:pPr>
              <w:pStyle w:val="EmptyCellLayoutStyle"/>
              <w:spacing w:after="0" w:line="240" w:lineRule="auto"/>
            </w:pPr>
          </w:p>
        </w:tc>
        <w:tc>
          <w:tcPr>
            <w:tcW w:w="841" w:type="dxa"/>
          </w:tcPr>
          <w:p w14:paraId="68A1F063" w14:textId="77777777" w:rsidR="00205563" w:rsidRDefault="00205563">
            <w:pPr>
              <w:pStyle w:val="EmptyCellLayoutStyle"/>
              <w:spacing w:after="0" w:line="240" w:lineRule="auto"/>
            </w:pPr>
          </w:p>
        </w:tc>
        <w:tc>
          <w:tcPr>
            <w:tcW w:w="2023" w:type="dxa"/>
            <w:vMerge/>
          </w:tcPr>
          <w:p w14:paraId="278FEE1E" w14:textId="77777777" w:rsidR="00205563" w:rsidRDefault="00205563">
            <w:pPr>
              <w:pStyle w:val="EmptyCellLayoutStyle"/>
              <w:spacing w:after="0" w:line="240" w:lineRule="auto"/>
            </w:pPr>
          </w:p>
        </w:tc>
        <w:tc>
          <w:tcPr>
            <w:tcW w:w="1263" w:type="dxa"/>
            <w:gridSpan w:val="2"/>
          </w:tcPr>
          <w:p w14:paraId="57AEBACE" w14:textId="77777777" w:rsidR="00205563" w:rsidRDefault="00205563">
            <w:pPr>
              <w:pStyle w:val="EmptyCellLayoutStyle"/>
              <w:spacing w:after="0" w:line="240" w:lineRule="auto"/>
            </w:pPr>
          </w:p>
        </w:tc>
      </w:tr>
      <w:tr w:rsidR="00205563" w14:paraId="3A607A24" w14:textId="77777777" w:rsidTr="006D6B9C">
        <w:trPr>
          <w:trHeight w:val="247"/>
        </w:trPr>
        <w:tc>
          <w:tcPr>
            <w:tcW w:w="381" w:type="dxa"/>
          </w:tcPr>
          <w:p w14:paraId="178F615B" w14:textId="77777777" w:rsidR="00205563" w:rsidRDefault="00205563">
            <w:pPr>
              <w:pStyle w:val="EmptyCellLayoutStyle"/>
              <w:spacing w:after="0" w:line="240" w:lineRule="auto"/>
            </w:pPr>
          </w:p>
        </w:tc>
        <w:tc>
          <w:tcPr>
            <w:tcW w:w="815" w:type="dxa"/>
            <w:gridSpan w:val="4"/>
          </w:tcPr>
          <w:p w14:paraId="0D5C48E6" w14:textId="77777777" w:rsidR="00205563" w:rsidRDefault="00205563">
            <w:pPr>
              <w:spacing w:after="0" w:line="240" w:lineRule="auto"/>
              <w:rPr>
                <w:rFonts w:ascii="Helvetica" w:eastAsia="Helvetica" w:hAnsi="Helvetica"/>
                <w:b/>
                <w:color w:val="000000"/>
              </w:rPr>
            </w:pPr>
          </w:p>
        </w:tc>
        <w:tc>
          <w:tcPr>
            <w:tcW w:w="6572" w:type="dxa"/>
            <w:gridSpan w:val="8"/>
            <w:vMerge w:val="restart"/>
          </w:tcPr>
          <w:tbl>
            <w:tblPr>
              <w:tblW w:w="0" w:type="auto"/>
              <w:tblLayout w:type="fixed"/>
              <w:tblCellMar>
                <w:left w:w="0" w:type="dxa"/>
                <w:right w:w="0" w:type="dxa"/>
              </w:tblCellMar>
              <w:tblLook w:val="0000" w:firstRow="0" w:lastRow="0" w:firstColumn="0" w:lastColumn="0" w:noHBand="0" w:noVBand="0"/>
            </w:tblPr>
            <w:tblGrid>
              <w:gridCol w:w="6284"/>
            </w:tblGrid>
            <w:tr w:rsidR="00205563" w14:paraId="163959D9" w14:textId="77777777" w:rsidTr="008E4F40">
              <w:trPr>
                <w:trHeight w:val="309"/>
              </w:trPr>
              <w:tc>
                <w:tcPr>
                  <w:tcW w:w="6284" w:type="dxa"/>
                  <w:tcBorders>
                    <w:top w:val="nil"/>
                    <w:left w:val="nil"/>
                    <w:bottom w:val="nil"/>
                    <w:right w:val="nil"/>
                  </w:tcBorders>
                  <w:tcMar>
                    <w:top w:w="39" w:type="dxa"/>
                    <w:left w:w="39" w:type="dxa"/>
                    <w:bottom w:w="39" w:type="dxa"/>
                    <w:right w:w="39" w:type="dxa"/>
                  </w:tcMar>
                </w:tcPr>
                <w:p w14:paraId="7296975A" w14:textId="75CA0CD3" w:rsidR="00205563" w:rsidRDefault="00205563">
                  <w:pPr>
                    <w:spacing w:after="0" w:line="240" w:lineRule="auto"/>
                  </w:pPr>
                  <w:r>
                    <w:rPr>
                      <w:rFonts w:ascii="Helvetica" w:eastAsia="Helvetica" w:hAnsi="Helvetica"/>
                      <w:b/>
                      <w:color w:val="000000"/>
                    </w:rPr>
                    <w:t>Report created at:</w:t>
                  </w:r>
                  <w:r>
                    <w:rPr>
                      <w:rFonts w:ascii="Helvetica" w:eastAsia="Helvetica" w:hAnsi="Helvetica"/>
                      <w:color w:val="000000"/>
                    </w:rPr>
                    <w:t xml:space="preserve">  </w:t>
                  </w:r>
                  <w:r w:rsidR="00652563">
                    <w:rPr>
                      <w:rFonts w:ascii="Helvetica" w:eastAsia="Helvetica" w:hAnsi="Helvetica"/>
                      <w:color w:val="000000"/>
                    </w:rPr>
                    <w:t>27</w:t>
                  </w:r>
                  <w:r>
                    <w:rPr>
                      <w:rFonts w:ascii="Helvetica" w:eastAsia="Helvetica" w:hAnsi="Helvetica"/>
                      <w:color w:val="000000"/>
                    </w:rPr>
                    <w:t xml:space="preserve">/03/2019 </w:t>
                  </w:r>
                  <w:r w:rsidR="00652563">
                    <w:rPr>
                      <w:rFonts w:ascii="Helvetica" w:eastAsia="Helvetica" w:hAnsi="Helvetica"/>
                      <w:color w:val="000000"/>
                    </w:rPr>
                    <w:t>10</w:t>
                  </w:r>
                  <w:r>
                    <w:rPr>
                      <w:rFonts w:ascii="Helvetica" w:eastAsia="Helvetica" w:hAnsi="Helvetica"/>
                      <w:color w:val="000000"/>
                    </w:rPr>
                    <w:t>:25AM</w:t>
                  </w:r>
                </w:p>
              </w:tc>
            </w:tr>
          </w:tbl>
          <w:p w14:paraId="3138A0F1" w14:textId="77777777" w:rsidR="00205563" w:rsidRDefault="00205563">
            <w:pPr>
              <w:spacing w:after="0" w:line="240" w:lineRule="auto"/>
            </w:pPr>
          </w:p>
        </w:tc>
        <w:tc>
          <w:tcPr>
            <w:tcW w:w="841" w:type="dxa"/>
          </w:tcPr>
          <w:p w14:paraId="29D744A1" w14:textId="77777777" w:rsidR="00205563" w:rsidRDefault="00205563">
            <w:pPr>
              <w:pStyle w:val="EmptyCellLayoutStyle"/>
              <w:spacing w:after="0" w:line="240" w:lineRule="auto"/>
            </w:pPr>
          </w:p>
        </w:tc>
        <w:tc>
          <w:tcPr>
            <w:tcW w:w="2023" w:type="dxa"/>
            <w:vMerge/>
          </w:tcPr>
          <w:p w14:paraId="4270AD6E" w14:textId="77777777" w:rsidR="00205563" w:rsidRDefault="00205563">
            <w:pPr>
              <w:pStyle w:val="EmptyCellLayoutStyle"/>
              <w:spacing w:after="0" w:line="240" w:lineRule="auto"/>
            </w:pPr>
          </w:p>
        </w:tc>
        <w:tc>
          <w:tcPr>
            <w:tcW w:w="1263" w:type="dxa"/>
            <w:gridSpan w:val="2"/>
          </w:tcPr>
          <w:p w14:paraId="77BA1FBC" w14:textId="77777777" w:rsidR="00205563" w:rsidRDefault="00205563">
            <w:pPr>
              <w:pStyle w:val="EmptyCellLayoutStyle"/>
              <w:spacing w:after="0" w:line="240" w:lineRule="auto"/>
            </w:pPr>
          </w:p>
        </w:tc>
      </w:tr>
      <w:tr w:rsidR="00205563" w14:paraId="05CC0EDF" w14:textId="77777777" w:rsidTr="006D6B9C">
        <w:trPr>
          <w:trHeight w:val="140"/>
        </w:trPr>
        <w:tc>
          <w:tcPr>
            <w:tcW w:w="381" w:type="dxa"/>
          </w:tcPr>
          <w:p w14:paraId="223A80E2" w14:textId="77777777" w:rsidR="00205563" w:rsidRDefault="00205563">
            <w:pPr>
              <w:pStyle w:val="EmptyCellLayoutStyle"/>
              <w:spacing w:after="0" w:line="240" w:lineRule="auto"/>
            </w:pPr>
          </w:p>
        </w:tc>
        <w:tc>
          <w:tcPr>
            <w:tcW w:w="815" w:type="dxa"/>
            <w:gridSpan w:val="4"/>
          </w:tcPr>
          <w:p w14:paraId="54C72DB4" w14:textId="77777777" w:rsidR="00205563" w:rsidRDefault="00205563">
            <w:pPr>
              <w:pStyle w:val="EmptyCellLayoutStyle"/>
              <w:spacing w:after="0" w:line="240" w:lineRule="auto"/>
            </w:pPr>
          </w:p>
        </w:tc>
        <w:tc>
          <w:tcPr>
            <w:tcW w:w="6572" w:type="dxa"/>
            <w:gridSpan w:val="8"/>
            <w:vMerge/>
          </w:tcPr>
          <w:p w14:paraId="396F34B8" w14:textId="28656457" w:rsidR="00205563" w:rsidRDefault="00205563">
            <w:pPr>
              <w:pStyle w:val="EmptyCellLayoutStyle"/>
              <w:spacing w:after="0" w:line="240" w:lineRule="auto"/>
            </w:pPr>
          </w:p>
        </w:tc>
        <w:tc>
          <w:tcPr>
            <w:tcW w:w="841" w:type="dxa"/>
          </w:tcPr>
          <w:p w14:paraId="209831CC" w14:textId="77777777" w:rsidR="00205563" w:rsidRDefault="00205563">
            <w:pPr>
              <w:pStyle w:val="EmptyCellLayoutStyle"/>
              <w:spacing w:after="0" w:line="240" w:lineRule="auto"/>
            </w:pPr>
          </w:p>
        </w:tc>
        <w:tc>
          <w:tcPr>
            <w:tcW w:w="2023" w:type="dxa"/>
          </w:tcPr>
          <w:p w14:paraId="09BB1270" w14:textId="77777777" w:rsidR="00205563" w:rsidRDefault="00205563">
            <w:pPr>
              <w:pStyle w:val="EmptyCellLayoutStyle"/>
              <w:spacing w:after="0" w:line="240" w:lineRule="auto"/>
            </w:pPr>
          </w:p>
        </w:tc>
        <w:tc>
          <w:tcPr>
            <w:tcW w:w="1263" w:type="dxa"/>
            <w:gridSpan w:val="2"/>
          </w:tcPr>
          <w:p w14:paraId="68BF166C" w14:textId="77777777" w:rsidR="00205563" w:rsidRDefault="00205563">
            <w:pPr>
              <w:pStyle w:val="EmptyCellLayoutStyle"/>
              <w:spacing w:after="0" w:line="240" w:lineRule="auto"/>
            </w:pPr>
          </w:p>
        </w:tc>
      </w:tr>
      <w:tr w:rsidR="00205563" w14:paraId="6CBD80EC" w14:textId="77777777" w:rsidTr="006D6B9C">
        <w:trPr>
          <w:trHeight w:val="114"/>
        </w:trPr>
        <w:tc>
          <w:tcPr>
            <w:tcW w:w="381" w:type="dxa"/>
          </w:tcPr>
          <w:p w14:paraId="00632821" w14:textId="77777777" w:rsidR="00205563" w:rsidRDefault="00205563">
            <w:pPr>
              <w:pStyle w:val="EmptyCellLayoutStyle"/>
              <w:spacing w:after="0" w:line="240" w:lineRule="auto"/>
            </w:pPr>
          </w:p>
        </w:tc>
        <w:tc>
          <w:tcPr>
            <w:tcW w:w="20" w:type="dxa"/>
          </w:tcPr>
          <w:p w14:paraId="7707266B" w14:textId="77777777" w:rsidR="00205563" w:rsidRDefault="00205563">
            <w:pPr>
              <w:pStyle w:val="EmptyCellLayoutStyle"/>
              <w:spacing w:after="0" w:line="240" w:lineRule="auto"/>
            </w:pPr>
          </w:p>
        </w:tc>
        <w:tc>
          <w:tcPr>
            <w:tcW w:w="20" w:type="dxa"/>
          </w:tcPr>
          <w:p w14:paraId="6859CC0F" w14:textId="77777777" w:rsidR="00205563" w:rsidRDefault="00205563">
            <w:pPr>
              <w:pStyle w:val="EmptyCellLayoutStyle"/>
              <w:spacing w:after="0" w:line="240" w:lineRule="auto"/>
            </w:pPr>
          </w:p>
        </w:tc>
        <w:tc>
          <w:tcPr>
            <w:tcW w:w="811" w:type="dxa"/>
            <w:gridSpan w:val="4"/>
          </w:tcPr>
          <w:p w14:paraId="127A7999" w14:textId="77777777" w:rsidR="00205563" w:rsidRDefault="00205563">
            <w:pPr>
              <w:pStyle w:val="EmptyCellLayoutStyle"/>
              <w:spacing w:after="0" w:line="240" w:lineRule="auto"/>
            </w:pPr>
          </w:p>
        </w:tc>
        <w:tc>
          <w:tcPr>
            <w:tcW w:w="4071" w:type="dxa"/>
            <w:gridSpan w:val="4"/>
          </w:tcPr>
          <w:p w14:paraId="57F646F8" w14:textId="783132E5" w:rsidR="00205563" w:rsidRDefault="00205563">
            <w:pPr>
              <w:pStyle w:val="EmptyCellLayoutStyle"/>
              <w:spacing w:after="0" w:line="240" w:lineRule="auto"/>
            </w:pPr>
          </w:p>
        </w:tc>
        <w:tc>
          <w:tcPr>
            <w:tcW w:w="2070" w:type="dxa"/>
          </w:tcPr>
          <w:p w14:paraId="1E0D8B09" w14:textId="77777777" w:rsidR="00205563" w:rsidRDefault="00205563">
            <w:pPr>
              <w:pStyle w:val="EmptyCellLayoutStyle"/>
              <w:spacing w:after="0" w:line="240" w:lineRule="auto"/>
            </w:pPr>
          </w:p>
        </w:tc>
        <w:tc>
          <w:tcPr>
            <w:tcW w:w="395" w:type="dxa"/>
          </w:tcPr>
          <w:p w14:paraId="089BA42D" w14:textId="77777777" w:rsidR="00205563" w:rsidRDefault="00205563">
            <w:pPr>
              <w:pStyle w:val="EmptyCellLayoutStyle"/>
              <w:spacing w:after="0" w:line="240" w:lineRule="auto"/>
            </w:pPr>
          </w:p>
        </w:tc>
        <w:tc>
          <w:tcPr>
            <w:tcW w:w="841" w:type="dxa"/>
          </w:tcPr>
          <w:p w14:paraId="55F605E6" w14:textId="77777777" w:rsidR="00205563" w:rsidRDefault="00205563">
            <w:pPr>
              <w:pStyle w:val="EmptyCellLayoutStyle"/>
              <w:spacing w:after="0" w:line="240" w:lineRule="auto"/>
            </w:pPr>
          </w:p>
        </w:tc>
        <w:tc>
          <w:tcPr>
            <w:tcW w:w="2023" w:type="dxa"/>
          </w:tcPr>
          <w:p w14:paraId="5A4D2132" w14:textId="77777777" w:rsidR="00205563" w:rsidRDefault="00205563">
            <w:pPr>
              <w:pStyle w:val="EmptyCellLayoutStyle"/>
              <w:spacing w:after="0" w:line="240" w:lineRule="auto"/>
            </w:pPr>
          </w:p>
        </w:tc>
        <w:tc>
          <w:tcPr>
            <w:tcW w:w="1263" w:type="dxa"/>
            <w:gridSpan w:val="2"/>
          </w:tcPr>
          <w:p w14:paraId="5BFF506E" w14:textId="77777777" w:rsidR="00205563" w:rsidRDefault="00205563">
            <w:pPr>
              <w:pStyle w:val="EmptyCellLayoutStyle"/>
              <w:spacing w:after="0" w:line="240" w:lineRule="auto"/>
            </w:pPr>
          </w:p>
        </w:tc>
      </w:tr>
      <w:tr w:rsidR="00205563" w14:paraId="1F70FF74" w14:textId="77777777" w:rsidTr="006D6B9C">
        <w:trPr>
          <w:trHeight w:val="122"/>
        </w:trPr>
        <w:tc>
          <w:tcPr>
            <w:tcW w:w="381" w:type="dxa"/>
          </w:tcPr>
          <w:p w14:paraId="3D07CC54" w14:textId="77777777" w:rsidR="00205563" w:rsidRDefault="00205563">
            <w:pPr>
              <w:pStyle w:val="EmptyCellLayoutStyle"/>
              <w:spacing w:after="0" w:line="240" w:lineRule="auto"/>
            </w:pPr>
          </w:p>
        </w:tc>
        <w:tc>
          <w:tcPr>
            <w:tcW w:w="20" w:type="dxa"/>
          </w:tcPr>
          <w:p w14:paraId="6F369040" w14:textId="77777777" w:rsidR="00205563" w:rsidRDefault="00205563">
            <w:pPr>
              <w:pStyle w:val="EmptyCellLayoutStyle"/>
              <w:spacing w:after="0" w:line="240" w:lineRule="auto"/>
            </w:pPr>
          </w:p>
        </w:tc>
        <w:tc>
          <w:tcPr>
            <w:tcW w:w="20" w:type="dxa"/>
            <w:tcBorders>
              <w:top w:val="single" w:sz="7" w:space="0" w:color="000000"/>
            </w:tcBorders>
          </w:tcPr>
          <w:p w14:paraId="1B48CA02" w14:textId="77777777" w:rsidR="00205563" w:rsidRDefault="00205563">
            <w:pPr>
              <w:pStyle w:val="EmptyCellLayoutStyle"/>
              <w:spacing w:after="0" w:line="240" w:lineRule="auto"/>
            </w:pPr>
          </w:p>
        </w:tc>
        <w:tc>
          <w:tcPr>
            <w:tcW w:w="811" w:type="dxa"/>
            <w:gridSpan w:val="4"/>
            <w:tcBorders>
              <w:top w:val="single" w:sz="7" w:space="0" w:color="000000"/>
            </w:tcBorders>
          </w:tcPr>
          <w:p w14:paraId="77DCF2AB" w14:textId="77777777" w:rsidR="00205563" w:rsidRDefault="00205563">
            <w:pPr>
              <w:pStyle w:val="EmptyCellLayoutStyle"/>
              <w:spacing w:after="0" w:line="240" w:lineRule="auto"/>
            </w:pPr>
          </w:p>
        </w:tc>
        <w:tc>
          <w:tcPr>
            <w:tcW w:w="4071" w:type="dxa"/>
            <w:gridSpan w:val="4"/>
            <w:tcBorders>
              <w:top w:val="single" w:sz="7" w:space="0" w:color="000000"/>
            </w:tcBorders>
          </w:tcPr>
          <w:p w14:paraId="527A71C9" w14:textId="7F97A68A" w:rsidR="00205563" w:rsidRDefault="00205563">
            <w:pPr>
              <w:pStyle w:val="EmptyCellLayoutStyle"/>
              <w:spacing w:after="0" w:line="240" w:lineRule="auto"/>
            </w:pPr>
          </w:p>
        </w:tc>
        <w:tc>
          <w:tcPr>
            <w:tcW w:w="2070" w:type="dxa"/>
            <w:tcBorders>
              <w:top w:val="single" w:sz="7" w:space="0" w:color="000000"/>
            </w:tcBorders>
          </w:tcPr>
          <w:p w14:paraId="3E6C1BAA" w14:textId="77777777" w:rsidR="00205563" w:rsidRDefault="00205563">
            <w:pPr>
              <w:pStyle w:val="EmptyCellLayoutStyle"/>
              <w:spacing w:after="0" w:line="240" w:lineRule="auto"/>
            </w:pPr>
          </w:p>
        </w:tc>
        <w:tc>
          <w:tcPr>
            <w:tcW w:w="395" w:type="dxa"/>
            <w:tcBorders>
              <w:top w:val="single" w:sz="7" w:space="0" w:color="000000"/>
            </w:tcBorders>
          </w:tcPr>
          <w:p w14:paraId="546E14F5" w14:textId="77777777" w:rsidR="00205563" w:rsidRDefault="00205563">
            <w:pPr>
              <w:pStyle w:val="EmptyCellLayoutStyle"/>
              <w:spacing w:after="0" w:line="240" w:lineRule="auto"/>
            </w:pPr>
          </w:p>
        </w:tc>
        <w:tc>
          <w:tcPr>
            <w:tcW w:w="841" w:type="dxa"/>
            <w:tcBorders>
              <w:top w:val="single" w:sz="7" w:space="0" w:color="000000"/>
            </w:tcBorders>
          </w:tcPr>
          <w:p w14:paraId="1E26F0CB" w14:textId="77777777" w:rsidR="00205563" w:rsidRDefault="00205563">
            <w:pPr>
              <w:pStyle w:val="EmptyCellLayoutStyle"/>
              <w:spacing w:after="0" w:line="240" w:lineRule="auto"/>
            </w:pPr>
          </w:p>
        </w:tc>
        <w:tc>
          <w:tcPr>
            <w:tcW w:w="2023" w:type="dxa"/>
            <w:tcBorders>
              <w:top w:val="single" w:sz="7" w:space="0" w:color="000000"/>
            </w:tcBorders>
          </w:tcPr>
          <w:p w14:paraId="56F063E7" w14:textId="77777777" w:rsidR="00205563" w:rsidRDefault="00205563">
            <w:pPr>
              <w:pStyle w:val="EmptyCellLayoutStyle"/>
              <w:spacing w:after="0" w:line="240" w:lineRule="auto"/>
            </w:pPr>
          </w:p>
        </w:tc>
        <w:tc>
          <w:tcPr>
            <w:tcW w:w="1263" w:type="dxa"/>
            <w:gridSpan w:val="2"/>
          </w:tcPr>
          <w:p w14:paraId="5F356BAF" w14:textId="77777777" w:rsidR="00205563" w:rsidRDefault="00205563">
            <w:pPr>
              <w:pStyle w:val="EmptyCellLayoutStyle"/>
              <w:spacing w:after="0" w:line="240" w:lineRule="auto"/>
            </w:pPr>
          </w:p>
        </w:tc>
      </w:tr>
      <w:tr w:rsidR="00205563" w14:paraId="6E72C528" w14:textId="77777777" w:rsidTr="006D6B9C">
        <w:trPr>
          <w:trHeight w:val="300"/>
        </w:trPr>
        <w:tc>
          <w:tcPr>
            <w:tcW w:w="381" w:type="dxa"/>
          </w:tcPr>
          <w:p w14:paraId="4D04C7AD" w14:textId="77777777" w:rsidR="00205563" w:rsidRDefault="00205563">
            <w:pPr>
              <w:pStyle w:val="EmptyCellLayoutStyle"/>
              <w:spacing w:after="0" w:line="240" w:lineRule="auto"/>
            </w:pPr>
          </w:p>
        </w:tc>
        <w:tc>
          <w:tcPr>
            <w:tcW w:w="20" w:type="dxa"/>
          </w:tcPr>
          <w:p w14:paraId="4B6D1D13" w14:textId="77777777" w:rsidR="00205563" w:rsidRDefault="00205563">
            <w:pPr>
              <w:pStyle w:val="EmptyCellLayoutStyle"/>
              <w:spacing w:after="0" w:line="240" w:lineRule="auto"/>
            </w:pPr>
          </w:p>
        </w:tc>
        <w:tc>
          <w:tcPr>
            <w:tcW w:w="20" w:type="dxa"/>
          </w:tcPr>
          <w:p w14:paraId="34014AF4" w14:textId="77777777" w:rsidR="00205563" w:rsidRDefault="00205563">
            <w:pPr>
              <w:pStyle w:val="EmptyCellLayoutStyle"/>
              <w:spacing w:after="0" w:line="240" w:lineRule="auto"/>
            </w:pPr>
          </w:p>
        </w:tc>
        <w:tc>
          <w:tcPr>
            <w:tcW w:w="811" w:type="dxa"/>
            <w:gridSpan w:val="4"/>
          </w:tcPr>
          <w:p w14:paraId="79568E51" w14:textId="77777777" w:rsidR="00205563" w:rsidRDefault="00205563">
            <w:pPr>
              <w:spacing w:after="0" w:line="240" w:lineRule="auto"/>
              <w:rPr>
                <w:rFonts w:ascii="Helvetica" w:eastAsia="Helvetica" w:hAnsi="Helvetica"/>
                <w:b/>
                <w:color w:val="000000"/>
              </w:rPr>
            </w:pPr>
          </w:p>
        </w:tc>
        <w:tc>
          <w:tcPr>
            <w:tcW w:w="6141" w:type="dxa"/>
            <w:gridSpan w:val="5"/>
          </w:tcPr>
          <w:tbl>
            <w:tblPr>
              <w:tblW w:w="0" w:type="auto"/>
              <w:tblLayout w:type="fixed"/>
              <w:tblCellMar>
                <w:left w:w="0" w:type="dxa"/>
                <w:right w:w="0" w:type="dxa"/>
              </w:tblCellMar>
              <w:tblLook w:val="0000" w:firstRow="0" w:lastRow="0" w:firstColumn="0" w:lastColumn="0" w:noHBand="0" w:noVBand="0"/>
            </w:tblPr>
            <w:tblGrid>
              <w:gridCol w:w="6104"/>
            </w:tblGrid>
            <w:tr w:rsidR="00205563" w14:paraId="4E7FB2DC" w14:textId="77777777" w:rsidTr="008E4F40">
              <w:trPr>
                <w:trHeight w:val="222"/>
              </w:trPr>
              <w:tc>
                <w:tcPr>
                  <w:tcW w:w="6104" w:type="dxa"/>
                  <w:tcBorders>
                    <w:top w:val="nil"/>
                    <w:left w:val="nil"/>
                    <w:bottom w:val="nil"/>
                    <w:right w:val="nil"/>
                  </w:tcBorders>
                  <w:tcMar>
                    <w:top w:w="39" w:type="dxa"/>
                    <w:left w:w="39" w:type="dxa"/>
                    <w:bottom w:w="39" w:type="dxa"/>
                    <w:right w:w="39" w:type="dxa"/>
                  </w:tcMar>
                </w:tcPr>
                <w:p w14:paraId="30A53F72" w14:textId="725671BF" w:rsidR="00205563" w:rsidRDefault="00205563">
                  <w:pPr>
                    <w:spacing w:after="0" w:line="240" w:lineRule="auto"/>
                  </w:pPr>
                  <w:r>
                    <w:rPr>
                      <w:rFonts w:ascii="Helvetica" w:eastAsia="Helvetica" w:hAnsi="Helvetica"/>
                      <w:b/>
                      <w:color w:val="000000"/>
                    </w:rPr>
                    <w:t xml:space="preserve">Notes / Special Instructions: </w:t>
                  </w:r>
                  <w:r>
                    <w:rPr>
                      <w:rFonts w:ascii="Helvetica" w:eastAsia="Helvetica" w:hAnsi="Helvetica"/>
                      <w:color w:val="000000"/>
                    </w:rPr>
                    <w:t xml:space="preserve"> n/a</w:t>
                  </w:r>
                </w:p>
              </w:tc>
            </w:tr>
          </w:tbl>
          <w:p w14:paraId="13FD6F7A" w14:textId="77777777" w:rsidR="00205563" w:rsidRDefault="00205563">
            <w:pPr>
              <w:spacing w:after="0" w:line="240" w:lineRule="auto"/>
            </w:pPr>
          </w:p>
        </w:tc>
        <w:tc>
          <w:tcPr>
            <w:tcW w:w="395" w:type="dxa"/>
          </w:tcPr>
          <w:p w14:paraId="2C9AD9E9" w14:textId="77777777" w:rsidR="00205563" w:rsidRDefault="00205563">
            <w:pPr>
              <w:pStyle w:val="EmptyCellLayoutStyle"/>
              <w:spacing w:after="0" w:line="240" w:lineRule="auto"/>
            </w:pPr>
          </w:p>
        </w:tc>
        <w:tc>
          <w:tcPr>
            <w:tcW w:w="841" w:type="dxa"/>
          </w:tcPr>
          <w:p w14:paraId="4BA69D3B" w14:textId="77777777" w:rsidR="00205563" w:rsidRDefault="00205563">
            <w:pPr>
              <w:pStyle w:val="EmptyCellLayoutStyle"/>
              <w:spacing w:after="0" w:line="240" w:lineRule="auto"/>
            </w:pPr>
          </w:p>
        </w:tc>
        <w:tc>
          <w:tcPr>
            <w:tcW w:w="3266" w:type="dxa"/>
            <w:gridSpan w:val="2"/>
          </w:tcPr>
          <w:p w14:paraId="51EAB540" w14:textId="77777777" w:rsidR="00205563" w:rsidRDefault="00205563">
            <w:pPr>
              <w:pStyle w:val="EmptyCellLayoutStyle"/>
              <w:spacing w:after="0" w:line="240" w:lineRule="auto"/>
            </w:pPr>
          </w:p>
        </w:tc>
        <w:tc>
          <w:tcPr>
            <w:tcW w:w="20" w:type="dxa"/>
          </w:tcPr>
          <w:p w14:paraId="343849C4" w14:textId="77777777" w:rsidR="00205563" w:rsidRDefault="00205563">
            <w:pPr>
              <w:pStyle w:val="EmptyCellLayoutStyle"/>
              <w:spacing w:after="0" w:line="240" w:lineRule="auto"/>
            </w:pPr>
          </w:p>
        </w:tc>
      </w:tr>
      <w:tr w:rsidR="00205563" w14:paraId="5EECE202" w14:textId="77777777" w:rsidTr="006D6B9C">
        <w:trPr>
          <w:trHeight w:val="161"/>
        </w:trPr>
        <w:tc>
          <w:tcPr>
            <w:tcW w:w="381" w:type="dxa"/>
          </w:tcPr>
          <w:p w14:paraId="44029162" w14:textId="77777777" w:rsidR="00205563" w:rsidRDefault="00205563">
            <w:pPr>
              <w:pStyle w:val="EmptyCellLayoutStyle"/>
              <w:spacing w:after="0" w:line="240" w:lineRule="auto"/>
            </w:pPr>
          </w:p>
        </w:tc>
        <w:tc>
          <w:tcPr>
            <w:tcW w:w="20" w:type="dxa"/>
          </w:tcPr>
          <w:p w14:paraId="31902E33" w14:textId="77777777" w:rsidR="00205563" w:rsidRDefault="00205563">
            <w:pPr>
              <w:pStyle w:val="EmptyCellLayoutStyle"/>
              <w:spacing w:after="0" w:line="240" w:lineRule="auto"/>
            </w:pPr>
          </w:p>
        </w:tc>
        <w:tc>
          <w:tcPr>
            <w:tcW w:w="20" w:type="dxa"/>
          </w:tcPr>
          <w:p w14:paraId="03492CF4" w14:textId="77777777" w:rsidR="00205563" w:rsidRDefault="00205563">
            <w:pPr>
              <w:pStyle w:val="EmptyCellLayoutStyle"/>
              <w:spacing w:after="0" w:line="240" w:lineRule="auto"/>
            </w:pPr>
          </w:p>
        </w:tc>
        <w:tc>
          <w:tcPr>
            <w:tcW w:w="811" w:type="dxa"/>
            <w:gridSpan w:val="4"/>
          </w:tcPr>
          <w:p w14:paraId="48DA4E8D" w14:textId="77777777" w:rsidR="00205563" w:rsidRDefault="00205563">
            <w:pPr>
              <w:pStyle w:val="EmptyCellLayoutStyle"/>
              <w:spacing w:after="0" w:line="240" w:lineRule="auto"/>
            </w:pPr>
          </w:p>
        </w:tc>
        <w:tc>
          <w:tcPr>
            <w:tcW w:w="4071" w:type="dxa"/>
            <w:gridSpan w:val="4"/>
          </w:tcPr>
          <w:p w14:paraId="294E38A0" w14:textId="089EA2DB" w:rsidR="00205563" w:rsidRDefault="00205563">
            <w:pPr>
              <w:pStyle w:val="EmptyCellLayoutStyle"/>
              <w:spacing w:after="0" w:line="240" w:lineRule="auto"/>
            </w:pPr>
          </w:p>
        </w:tc>
        <w:tc>
          <w:tcPr>
            <w:tcW w:w="2070" w:type="dxa"/>
          </w:tcPr>
          <w:p w14:paraId="38DF1D82" w14:textId="77777777" w:rsidR="00205563" w:rsidRDefault="00205563">
            <w:pPr>
              <w:pStyle w:val="EmptyCellLayoutStyle"/>
              <w:spacing w:after="0" w:line="240" w:lineRule="auto"/>
            </w:pPr>
          </w:p>
        </w:tc>
        <w:tc>
          <w:tcPr>
            <w:tcW w:w="395" w:type="dxa"/>
          </w:tcPr>
          <w:p w14:paraId="627BC45D" w14:textId="77777777" w:rsidR="00205563" w:rsidRDefault="00205563">
            <w:pPr>
              <w:pStyle w:val="EmptyCellLayoutStyle"/>
              <w:spacing w:after="0" w:line="240" w:lineRule="auto"/>
            </w:pPr>
          </w:p>
        </w:tc>
        <w:tc>
          <w:tcPr>
            <w:tcW w:w="841" w:type="dxa"/>
          </w:tcPr>
          <w:p w14:paraId="41291035" w14:textId="77777777" w:rsidR="00205563" w:rsidRDefault="00205563">
            <w:pPr>
              <w:pStyle w:val="EmptyCellLayoutStyle"/>
              <w:spacing w:after="0" w:line="240" w:lineRule="auto"/>
            </w:pPr>
          </w:p>
        </w:tc>
        <w:tc>
          <w:tcPr>
            <w:tcW w:w="2023" w:type="dxa"/>
          </w:tcPr>
          <w:p w14:paraId="5F5F94B9" w14:textId="77777777" w:rsidR="00205563" w:rsidRDefault="00205563">
            <w:pPr>
              <w:pStyle w:val="EmptyCellLayoutStyle"/>
              <w:spacing w:after="0" w:line="240" w:lineRule="auto"/>
            </w:pPr>
          </w:p>
        </w:tc>
        <w:tc>
          <w:tcPr>
            <w:tcW w:w="1263" w:type="dxa"/>
            <w:gridSpan w:val="2"/>
          </w:tcPr>
          <w:p w14:paraId="70D96461" w14:textId="77777777" w:rsidR="00205563" w:rsidRDefault="00205563">
            <w:pPr>
              <w:pStyle w:val="EmptyCellLayoutStyle"/>
              <w:spacing w:after="0" w:line="240" w:lineRule="auto"/>
            </w:pPr>
          </w:p>
        </w:tc>
      </w:tr>
      <w:tr w:rsidR="00205563" w14:paraId="12728412" w14:textId="77777777" w:rsidTr="006D6B9C">
        <w:trPr>
          <w:trHeight w:val="329"/>
        </w:trPr>
        <w:tc>
          <w:tcPr>
            <w:tcW w:w="381" w:type="dxa"/>
          </w:tcPr>
          <w:p w14:paraId="40A761D6" w14:textId="77777777" w:rsidR="00205563" w:rsidRDefault="00205563">
            <w:pPr>
              <w:pStyle w:val="EmptyCellLayoutStyle"/>
              <w:spacing w:after="0" w:line="240" w:lineRule="auto"/>
            </w:pPr>
          </w:p>
        </w:tc>
        <w:tc>
          <w:tcPr>
            <w:tcW w:w="20" w:type="dxa"/>
          </w:tcPr>
          <w:p w14:paraId="706112ED" w14:textId="77777777" w:rsidR="00205563" w:rsidRDefault="00205563">
            <w:pPr>
              <w:pStyle w:val="EmptyCellLayoutStyle"/>
              <w:spacing w:after="0" w:line="240" w:lineRule="auto"/>
            </w:pPr>
          </w:p>
        </w:tc>
        <w:tc>
          <w:tcPr>
            <w:tcW w:w="813" w:type="dxa"/>
            <w:gridSpan w:val="4"/>
          </w:tcPr>
          <w:p w14:paraId="11A6CFFF" w14:textId="77777777" w:rsidR="00205563" w:rsidRDefault="00205563">
            <w:pPr>
              <w:spacing w:after="0" w:line="240" w:lineRule="auto"/>
              <w:rPr>
                <w:rFonts w:ascii="Helvetica" w:eastAsia="Helvetica" w:hAnsi="Helvetica"/>
                <w:color w:val="000000"/>
              </w:rPr>
            </w:pPr>
          </w:p>
        </w:tc>
        <w:tc>
          <w:tcPr>
            <w:tcW w:w="6159" w:type="dxa"/>
            <w:gridSpan w:val="6"/>
          </w:tcPr>
          <w:tbl>
            <w:tblPr>
              <w:tblW w:w="0" w:type="auto"/>
              <w:tblLayout w:type="fixed"/>
              <w:tblCellMar>
                <w:left w:w="0" w:type="dxa"/>
                <w:right w:w="0" w:type="dxa"/>
              </w:tblCellMar>
              <w:tblLook w:val="0000" w:firstRow="0" w:lastRow="0" w:firstColumn="0" w:lastColumn="0" w:noHBand="0" w:noVBand="0"/>
            </w:tblPr>
            <w:tblGrid>
              <w:gridCol w:w="6120"/>
            </w:tblGrid>
            <w:tr w:rsidR="00205563" w14:paraId="7FC0E088" w14:textId="77777777" w:rsidTr="008E4F40">
              <w:trPr>
                <w:trHeight w:val="251"/>
              </w:trPr>
              <w:tc>
                <w:tcPr>
                  <w:tcW w:w="6120" w:type="dxa"/>
                  <w:tcBorders>
                    <w:top w:val="nil"/>
                    <w:left w:val="nil"/>
                    <w:bottom w:val="nil"/>
                    <w:right w:val="nil"/>
                  </w:tcBorders>
                  <w:tcMar>
                    <w:top w:w="39" w:type="dxa"/>
                    <w:left w:w="39" w:type="dxa"/>
                    <w:bottom w:w="39" w:type="dxa"/>
                    <w:right w:w="39" w:type="dxa"/>
                  </w:tcMar>
                </w:tcPr>
                <w:p w14:paraId="571FF32D" w14:textId="7A044A64" w:rsidR="00205563" w:rsidRPr="0040770F" w:rsidRDefault="00205563">
                  <w:pPr>
                    <w:spacing w:after="0" w:line="240" w:lineRule="auto"/>
                    <w:rPr>
                      <w:rFonts w:ascii="Helvetica" w:eastAsia="Helvetica" w:hAnsi="Helvetica"/>
                      <w:color w:val="000000"/>
                    </w:rPr>
                  </w:pPr>
                  <w:r>
                    <w:rPr>
                      <w:rFonts w:ascii="Helvetica" w:eastAsia="Helvetica" w:hAnsi="Helvetica"/>
                      <w:color w:val="000000"/>
                    </w:rPr>
                    <w:t>This release contains the following items:</w:t>
                  </w:r>
                </w:p>
              </w:tc>
            </w:tr>
          </w:tbl>
          <w:p w14:paraId="2572C3C9" w14:textId="77777777" w:rsidR="00205563" w:rsidRDefault="00205563">
            <w:pPr>
              <w:spacing w:after="0" w:line="240" w:lineRule="auto"/>
            </w:pPr>
          </w:p>
        </w:tc>
        <w:tc>
          <w:tcPr>
            <w:tcW w:w="395" w:type="dxa"/>
          </w:tcPr>
          <w:p w14:paraId="7BE5F986" w14:textId="77777777" w:rsidR="00205563" w:rsidRDefault="00205563">
            <w:pPr>
              <w:pStyle w:val="EmptyCellLayoutStyle"/>
              <w:spacing w:after="0" w:line="240" w:lineRule="auto"/>
            </w:pPr>
          </w:p>
        </w:tc>
        <w:tc>
          <w:tcPr>
            <w:tcW w:w="841" w:type="dxa"/>
          </w:tcPr>
          <w:p w14:paraId="40A288D5" w14:textId="77777777" w:rsidR="00205563" w:rsidRDefault="00205563">
            <w:pPr>
              <w:pStyle w:val="EmptyCellLayoutStyle"/>
              <w:spacing w:after="0" w:line="240" w:lineRule="auto"/>
            </w:pPr>
          </w:p>
        </w:tc>
        <w:tc>
          <w:tcPr>
            <w:tcW w:w="2023" w:type="dxa"/>
          </w:tcPr>
          <w:p w14:paraId="366836A9" w14:textId="77777777" w:rsidR="00205563" w:rsidRDefault="00205563">
            <w:pPr>
              <w:pStyle w:val="EmptyCellLayoutStyle"/>
              <w:spacing w:after="0" w:line="240" w:lineRule="auto"/>
            </w:pPr>
          </w:p>
        </w:tc>
        <w:tc>
          <w:tcPr>
            <w:tcW w:w="1263" w:type="dxa"/>
            <w:gridSpan w:val="2"/>
          </w:tcPr>
          <w:p w14:paraId="5705BEB8" w14:textId="77777777" w:rsidR="00205563" w:rsidRDefault="00205563">
            <w:pPr>
              <w:pStyle w:val="EmptyCellLayoutStyle"/>
              <w:spacing w:after="0" w:line="240" w:lineRule="auto"/>
            </w:pPr>
          </w:p>
        </w:tc>
      </w:tr>
      <w:tr w:rsidR="00205563" w14:paraId="4B2D6B3E" w14:textId="77777777" w:rsidTr="006D6B9C">
        <w:trPr>
          <w:trHeight w:val="100"/>
        </w:trPr>
        <w:tc>
          <w:tcPr>
            <w:tcW w:w="381" w:type="dxa"/>
          </w:tcPr>
          <w:p w14:paraId="4E41573E" w14:textId="77777777" w:rsidR="00205563" w:rsidRDefault="00205563">
            <w:pPr>
              <w:pStyle w:val="EmptyCellLayoutStyle"/>
              <w:spacing w:after="0" w:line="240" w:lineRule="auto"/>
            </w:pPr>
          </w:p>
        </w:tc>
        <w:tc>
          <w:tcPr>
            <w:tcW w:w="20" w:type="dxa"/>
          </w:tcPr>
          <w:p w14:paraId="3BBCC1E9" w14:textId="77777777" w:rsidR="00205563" w:rsidRDefault="00205563">
            <w:pPr>
              <w:pStyle w:val="EmptyCellLayoutStyle"/>
              <w:spacing w:after="0" w:line="240" w:lineRule="auto"/>
            </w:pPr>
          </w:p>
        </w:tc>
        <w:tc>
          <w:tcPr>
            <w:tcW w:w="20" w:type="dxa"/>
          </w:tcPr>
          <w:p w14:paraId="5367E00F" w14:textId="77777777" w:rsidR="00205563" w:rsidRDefault="00205563">
            <w:pPr>
              <w:pStyle w:val="EmptyCellLayoutStyle"/>
              <w:spacing w:after="0" w:line="240" w:lineRule="auto"/>
            </w:pPr>
          </w:p>
        </w:tc>
        <w:tc>
          <w:tcPr>
            <w:tcW w:w="811" w:type="dxa"/>
            <w:gridSpan w:val="4"/>
          </w:tcPr>
          <w:p w14:paraId="02424EBE" w14:textId="77777777" w:rsidR="00205563" w:rsidRDefault="00205563">
            <w:pPr>
              <w:pStyle w:val="EmptyCellLayoutStyle"/>
              <w:spacing w:after="0" w:line="240" w:lineRule="auto"/>
            </w:pPr>
          </w:p>
        </w:tc>
        <w:tc>
          <w:tcPr>
            <w:tcW w:w="4071" w:type="dxa"/>
            <w:gridSpan w:val="4"/>
          </w:tcPr>
          <w:p w14:paraId="530B862D" w14:textId="4786323E" w:rsidR="00205563" w:rsidRDefault="00205563">
            <w:pPr>
              <w:pStyle w:val="EmptyCellLayoutStyle"/>
              <w:spacing w:after="0" w:line="240" w:lineRule="auto"/>
            </w:pPr>
          </w:p>
        </w:tc>
        <w:tc>
          <w:tcPr>
            <w:tcW w:w="2070" w:type="dxa"/>
          </w:tcPr>
          <w:p w14:paraId="7C27474F" w14:textId="77777777" w:rsidR="00205563" w:rsidRDefault="00205563">
            <w:pPr>
              <w:pStyle w:val="EmptyCellLayoutStyle"/>
              <w:spacing w:after="0" w:line="240" w:lineRule="auto"/>
            </w:pPr>
          </w:p>
        </w:tc>
        <w:tc>
          <w:tcPr>
            <w:tcW w:w="395" w:type="dxa"/>
          </w:tcPr>
          <w:p w14:paraId="09E78F2C" w14:textId="77777777" w:rsidR="00205563" w:rsidRDefault="00205563">
            <w:pPr>
              <w:pStyle w:val="EmptyCellLayoutStyle"/>
              <w:spacing w:after="0" w:line="240" w:lineRule="auto"/>
            </w:pPr>
          </w:p>
        </w:tc>
        <w:tc>
          <w:tcPr>
            <w:tcW w:w="841" w:type="dxa"/>
          </w:tcPr>
          <w:p w14:paraId="136C4D00" w14:textId="77777777" w:rsidR="00205563" w:rsidRDefault="00205563">
            <w:pPr>
              <w:pStyle w:val="EmptyCellLayoutStyle"/>
              <w:spacing w:after="0" w:line="240" w:lineRule="auto"/>
            </w:pPr>
          </w:p>
        </w:tc>
        <w:tc>
          <w:tcPr>
            <w:tcW w:w="2023" w:type="dxa"/>
          </w:tcPr>
          <w:p w14:paraId="3CD2AD73" w14:textId="77777777" w:rsidR="00205563" w:rsidRDefault="00205563">
            <w:pPr>
              <w:pStyle w:val="EmptyCellLayoutStyle"/>
              <w:spacing w:after="0" w:line="240" w:lineRule="auto"/>
            </w:pPr>
          </w:p>
        </w:tc>
        <w:tc>
          <w:tcPr>
            <w:tcW w:w="1263" w:type="dxa"/>
            <w:gridSpan w:val="2"/>
          </w:tcPr>
          <w:p w14:paraId="7954F44F" w14:textId="77777777" w:rsidR="00205563" w:rsidRDefault="00205563">
            <w:pPr>
              <w:pStyle w:val="EmptyCellLayoutStyle"/>
              <w:spacing w:after="0" w:line="240" w:lineRule="auto"/>
            </w:pPr>
          </w:p>
        </w:tc>
      </w:tr>
      <w:tr w:rsidR="00205563" w14:paraId="67548DCD" w14:textId="77777777" w:rsidTr="006D6B9C">
        <w:tc>
          <w:tcPr>
            <w:tcW w:w="381" w:type="dxa"/>
          </w:tcPr>
          <w:p w14:paraId="2877FCC5" w14:textId="77777777" w:rsidR="00205563" w:rsidRDefault="00205563">
            <w:pPr>
              <w:pStyle w:val="EmptyCellLayoutStyle"/>
              <w:spacing w:after="0" w:line="240" w:lineRule="auto"/>
            </w:pPr>
          </w:p>
        </w:tc>
        <w:tc>
          <w:tcPr>
            <w:tcW w:w="20" w:type="dxa"/>
          </w:tcPr>
          <w:p w14:paraId="1E28E3D7" w14:textId="77777777" w:rsidR="00205563" w:rsidRDefault="00205563">
            <w:pPr>
              <w:pStyle w:val="EmptyCellLayoutStyle"/>
              <w:spacing w:after="0" w:line="240" w:lineRule="auto"/>
            </w:pPr>
          </w:p>
        </w:tc>
        <w:tc>
          <w:tcPr>
            <w:tcW w:w="813" w:type="dxa"/>
            <w:gridSpan w:val="4"/>
          </w:tcPr>
          <w:p w14:paraId="7F81CE58" w14:textId="77777777" w:rsidR="00205563" w:rsidRDefault="00205563">
            <w:pPr>
              <w:spacing w:after="0" w:line="240" w:lineRule="auto"/>
            </w:pPr>
          </w:p>
        </w:tc>
        <w:tc>
          <w:tcPr>
            <w:tcW w:w="9418" w:type="dxa"/>
            <w:gridSpan w:val="9"/>
          </w:tcPr>
          <w:p w14:paraId="0D11BEF0" w14:textId="44D376CF" w:rsidR="00205563" w:rsidRDefault="00205563">
            <w:pPr>
              <w:spacing w:after="0" w:line="240" w:lineRule="auto"/>
            </w:pPr>
          </w:p>
        </w:tc>
        <w:tc>
          <w:tcPr>
            <w:tcW w:w="1263" w:type="dxa"/>
            <w:gridSpan w:val="2"/>
          </w:tcPr>
          <w:p w14:paraId="75736773" w14:textId="77777777" w:rsidR="00205563" w:rsidRDefault="00205563">
            <w:pPr>
              <w:pStyle w:val="EmptyCellLayoutStyle"/>
              <w:spacing w:after="0" w:line="240" w:lineRule="auto"/>
            </w:pPr>
          </w:p>
        </w:tc>
      </w:tr>
      <w:tr w:rsidR="00652563" w14:paraId="773AA256" w14:textId="77777777" w:rsidTr="006D6B9C">
        <w:tblPrEx>
          <w:tblBorders>
            <w:top w:val="nil"/>
            <w:left w:val="nil"/>
            <w:bottom w:val="nil"/>
            <w:right w:val="nil"/>
          </w:tblBorders>
        </w:tblPrEx>
        <w:trPr>
          <w:gridAfter w:val="2"/>
          <w:wAfter w:w="1263" w:type="dxa"/>
          <w:trHeight w:val="502"/>
        </w:trPr>
        <w:tc>
          <w:tcPr>
            <w:tcW w:w="99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FEA228" w14:textId="45B2235E" w:rsidR="00205563" w:rsidRDefault="00205563" w:rsidP="00A11A53">
            <w:pPr>
              <w:spacing w:after="0" w:line="240" w:lineRule="auto"/>
            </w:pPr>
            <w:r>
              <w:rPr>
                <w:rFonts w:ascii="Segoe UI" w:eastAsia="Segoe UI" w:hAnsi="Segoe UI"/>
                <w:b/>
                <w:color w:val="000000"/>
              </w:rPr>
              <w:t>JIRA ID</w:t>
            </w:r>
          </w:p>
        </w:tc>
        <w:tc>
          <w:tcPr>
            <w:tcW w:w="141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9FB717" w14:textId="77777777" w:rsidR="00205563" w:rsidRDefault="00205563" w:rsidP="00A11A53">
            <w:pPr>
              <w:spacing w:after="0" w:line="240" w:lineRule="auto"/>
            </w:pPr>
            <w:r>
              <w:rPr>
                <w:rFonts w:ascii="Segoe UI" w:eastAsia="Segoe UI" w:hAnsi="Segoe UI"/>
                <w:b/>
                <w:color w:val="000000"/>
              </w:rPr>
              <w:t xml:space="preserve">ServiceNow </w:t>
            </w:r>
          </w:p>
          <w:p w14:paraId="693FD009" w14:textId="77777777" w:rsidR="00205563" w:rsidRDefault="00205563" w:rsidP="00A11A53">
            <w:pPr>
              <w:spacing w:after="0" w:line="240" w:lineRule="auto"/>
            </w:pPr>
            <w:r>
              <w:rPr>
                <w:rFonts w:ascii="Segoe UI" w:eastAsia="Segoe UI" w:hAnsi="Segoe UI"/>
                <w:b/>
                <w:color w:val="000000"/>
              </w:rPr>
              <w:t>Ref</w:t>
            </w:r>
          </w:p>
        </w:tc>
        <w:tc>
          <w:tcPr>
            <w:tcW w:w="1134" w:type="dxa"/>
            <w:tcBorders>
              <w:top w:val="single" w:sz="7" w:space="0" w:color="000000"/>
              <w:left w:val="single" w:sz="7" w:space="0" w:color="000000"/>
              <w:bottom w:val="single" w:sz="7" w:space="0" w:color="000000"/>
              <w:right w:val="single" w:sz="7" w:space="0" w:color="000000"/>
            </w:tcBorders>
          </w:tcPr>
          <w:p w14:paraId="7CB460C3" w14:textId="236B0599" w:rsidR="00205563" w:rsidRDefault="00205563" w:rsidP="00F373D7">
            <w:pPr>
              <w:spacing w:after="0" w:line="240" w:lineRule="auto"/>
              <w:jc w:val="center"/>
              <w:rPr>
                <w:rFonts w:ascii="Segoe UI" w:eastAsia="Segoe UI" w:hAnsi="Segoe UI"/>
                <w:b/>
                <w:color w:val="000000"/>
              </w:rPr>
            </w:pPr>
            <w:r>
              <w:rPr>
                <w:rFonts w:ascii="Segoe UI" w:eastAsia="Segoe UI" w:hAnsi="Segoe UI"/>
                <w:b/>
                <w:color w:val="000000"/>
              </w:rPr>
              <w:t>Area</w:t>
            </w:r>
          </w:p>
        </w:tc>
        <w:tc>
          <w:tcPr>
            <w:tcW w:w="127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1CCBA6" w14:textId="31D6136F" w:rsidR="00205563" w:rsidRDefault="00205563" w:rsidP="00A11A53">
            <w:pPr>
              <w:spacing w:after="0" w:line="240" w:lineRule="auto"/>
            </w:pPr>
            <w:r>
              <w:rPr>
                <w:rFonts w:ascii="Segoe UI" w:eastAsia="Segoe UI" w:hAnsi="Segoe UI"/>
                <w:b/>
                <w:color w:val="000000"/>
              </w:rPr>
              <w:t>Type</w:t>
            </w:r>
          </w:p>
        </w:tc>
        <w:tc>
          <w:tcPr>
            <w:tcW w:w="2553"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BD8C19" w14:textId="77777777" w:rsidR="00205563" w:rsidRDefault="00205563" w:rsidP="007C217A">
            <w:pPr>
              <w:spacing w:after="0" w:line="240" w:lineRule="auto"/>
              <w:ind w:left="-381" w:firstLine="381"/>
            </w:pPr>
            <w:r>
              <w:rPr>
                <w:rFonts w:ascii="Segoe UI" w:eastAsia="Segoe UI" w:hAnsi="Segoe UI"/>
                <w:b/>
                <w:color w:val="000000"/>
              </w:rPr>
              <w:t>Title</w:t>
            </w:r>
          </w:p>
        </w:tc>
        <w:tc>
          <w:tcPr>
            <w:tcW w:w="3259"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B49165" w14:textId="77777777" w:rsidR="00205563" w:rsidRDefault="00205563" w:rsidP="00A11A53">
            <w:pPr>
              <w:spacing w:after="0" w:line="240" w:lineRule="auto"/>
            </w:pPr>
            <w:r>
              <w:rPr>
                <w:rFonts w:ascii="Segoe UI" w:eastAsia="Segoe UI" w:hAnsi="Segoe UI"/>
                <w:b/>
                <w:color w:val="000000"/>
              </w:rPr>
              <w:t>Description</w:t>
            </w:r>
          </w:p>
        </w:tc>
      </w:tr>
      <w:tr w:rsidR="00CF6CFC" w14:paraId="7BEAF38C" w14:textId="77777777" w:rsidTr="006D6B9C">
        <w:tblPrEx>
          <w:tblBorders>
            <w:top w:val="nil"/>
            <w:left w:val="nil"/>
            <w:bottom w:val="nil"/>
            <w:right w:val="nil"/>
          </w:tblBorders>
        </w:tblPrEx>
        <w:trPr>
          <w:gridAfter w:val="2"/>
          <w:wAfter w:w="1263" w:type="dxa"/>
          <w:trHeight w:val="262"/>
        </w:trPr>
        <w:tc>
          <w:tcPr>
            <w:tcW w:w="99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E30D64" w14:textId="41904028" w:rsidR="00CF6CFC" w:rsidRDefault="00CF6CFC" w:rsidP="006D1658">
            <w:pPr>
              <w:spacing w:after="0" w:line="240" w:lineRule="auto"/>
              <w:rPr>
                <w:rFonts w:ascii="Helvetica" w:eastAsia="Helvetica" w:hAnsi="Helvetica"/>
                <w:color w:val="000000"/>
              </w:rPr>
            </w:pPr>
            <w:r>
              <w:rPr>
                <w:rFonts w:ascii="Helvetica" w:eastAsia="Helvetica" w:hAnsi="Helvetica"/>
                <w:color w:val="000000"/>
              </w:rPr>
              <w:t>D10-1117</w:t>
            </w:r>
          </w:p>
        </w:tc>
        <w:tc>
          <w:tcPr>
            <w:tcW w:w="141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D4DDD2" w14:textId="77777777" w:rsidR="00652563" w:rsidRDefault="00652563" w:rsidP="00652563">
            <w:pPr>
              <w:autoSpaceDE w:val="0"/>
              <w:autoSpaceDN w:val="0"/>
              <w:spacing w:after="0" w:line="240" w:lineRule="auto"/>
            </w:pPr>
            <w:r>
              <w:rPr>
                <w:rFonts w:ascii="Segoe UI" w:hAnsi="Segoe UI" w:cs="Segoe UI"/>
                <w:color w:val="000000"/>
              </w:rPr>
              <w:t>INC0590220</w:t>
            </w:r>
          </w:p>
          <w:p w14:paraId="24859696" w14:textId="77777777" w:rsidR="00CF6CFC" w:rsidRDefault="00CF6CFC" w:rsidP="006D1658">
            <w:pPr>
              <w:spacing w:after="0" w:line="240" w:lineRule="auto"/>
              <w:rPr>
                <w:rFonts w:ascii="Helvetica" w:eastAsia="Helvetica" w:hAnsi="Helvetica"/>
                <w:color w:val="000000"/>
              </w:rPr>
            </w:pPr>
          </w:p>
        </w:tc>
        <w:tc>
          <w:tcPr>
            <w:tcW w:w="1134" w:type="dxa"/>
            <w:tcBorders>
              <w:top w:val="single" w:sz="7" w:space="0" w:color="000000"/>
              <w:left w:val="single" w:sz="7" w:space="0" w:color="000000"/>
              <w:bottom w:val="single" w:sz="7" w:space="0" w:color="000000"/>
              <w:right w:val="single" w:sz="7" w:space="0" w:color="000000"/>
            </w:tcBorders>
          </w:tcPr>
          <w:p w14:paraId="33EEC97E" w14:textId="5F122430" w:rsidR="00CF6CFC" w:rsidRPr="00F373D7" w:rsidRDefault="00652563" w:rsidP="00F373D7">
            <w:pPr>
              <w:spacing w:after="0" w:line="240" w:lineRule="auto"/>
              <w:jc w:val="center"/>
              <w:rPr>
                <w:rFonts w:ascii="Helvetica" w:eastAsia="Helvetica" w:hAnsi="Helvetica"/>
              </w:rPr>
            </w:pPr>
            <w:r>
              <w:rPr>
                <w:rFonts w:ascii="Helvetica" w:eastAsia="Helvetica" w:hAnsi="Helvetica"/>
              </w:rPr>
              <w:t>GP</w:t>
            </w:r>
          </w:p>
        </w:tc>
        <w:tc>
          <w:tcPr>
            <w:tcW w:w="127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B4A7CF" w14:textId="457A32E8" w:rsidR="00CF6CFC" w:rsidRPr="0032212D" w:rsidRDefault="00652563" w:rsidP="006D1658">
            <w:pPr>
              <w:spacing w:after="0" w:line="240" w:lineRule="auto"/>
              <w:rPr>
                <w:rFonts w:ascii="Helvetica" w:eastAsia="Helvetica" w:hAnsi="Helvetica"/>
                <w:color w:val="ED7D31" w:themeColor="accent2"/>
              </w:rPr>
            </w:pPr>
            <w:r>
              <w:rPr>
                <w:rFonts w:ascii="Helvetica" w:eastAsia="Helvetica" w:hAnsi="Helvetica"/>
                <w:color w:val="ED7D31" w:themeColor="accent2"/>
              </w:rPr>
              <w:t>Change</w:t>
            </w:r>
          </w:p>
        </w:tc>
        <w:tc>
          <w:tcPr>
            <w:tcW w:w="2553"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96A384" w14:textId="3BF607C6" w:rsidR="00CF6CFC" w:rsidRDefault="00652563" w:rsidP="006D1658">
            <w:pPr>
              <w:spacing w:after="0" w:line="240" w:lineRule="auto"/>
              <w:rPr>
                <w:rFonts w:ascii="Helvetica" w:eastAsia="Helvetica" w:hAnsi="Helvetica"/>
                <w:color w:val="000000"/>
              </w:rPr>
            </w:pPr>
            <w:r>
              <w:rPr>
                <w:rFonts w:ascii="Helvetica" w:eastAsia="Helvetica" w:hAnsi="Helvetica"/>
                <w:color w:val="000000"/>
              </w:rPr>
              <w:t>EMIS API Change</w:t>
            </w:r>
          </w:p>
        </w:tc>
        <w:tc>
          <w:tcPr>
            <w:tcW w:w="3259"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0BC756" w14:textId="233252E7" w:rsidR="00CF6CFC" w:rsidRDefault="00652563" w:rsidP="006D1658">
            <w:pPr>
              <w:spacing w:after="0" w:line="240" w:lineRule="auto"/>
              <w:rPr>
                <w:rFonts w:ascii="Helvetica" w:eastAsia="Helvetica" w:hAnsi="Helvetica"/>
                <w:color w:val="000000"/>
              </w:rPr>
            </w:pPr>
            <w:r>
              <w:rPr>
                <w:rFonts w:ascii="Helvetica" w:eastAsia="Helvetica" w:hAnsi="Helvetica"/>
                <w:color w:val="000000"/>
              </w:rPr>
              <w:t>A change was made to the API on the back of an EMIS bug being identified with certain documents not filing properly to the clinical system despite the document being accepted by the EMIS API.</w:t>
            </w:r>
            <w:r w:rsidR="003A2704">
              <w:rPr>
                <w:rFonts w:ascii="Helvetica" w:eastAsia="Helvetica" w:hAnsi="Helvetica"/>
                <w:color w:val="000000"/>
              </w:rPr>
              <w:t xml:space="preserve"> The change</w:t>
            </w:r>
            <w:r w:rsidR="008726C6">
              <w:rPr>
                <w:rFonts w:ascii="Helvetica" w:eastAsia="Helvetica" w:hAnsi="Helvetica"/>
                <w:color w:val="000000"/>
              </w:rPr>
              <w:t xml:space="preserve"> now means both the result and the outcome of the call are checked.</w:t>
            </w:r>
            <w:bookmarkStart w:id="1" w:name="_GoBack"/>
            <w:bookmarkEnd w:id="1"/>
          </w:p>
        </w:tc>
      </w:tr>
      <w:tr w:rsidR="00652563" w14:paraId="53ECF6CA" w14:textId="77777777" w:rsidTr="006D6B9C">
        <w:tblPrEx>
          <w:tblBorders>
            <w:top w:val="nil"/>
            <w:left w:val="nil"/>
            <w:bottom w:val="nil"/>
            <w:right w:val="nil"/>
          </w:tblBorders>
        </w:tblPrEx>
        <w:trPr>
          <w:gridAfter w:val="2"/>
          <w:wAfter w:w="1263" w:type="dxa"/>
          <w:trHeight w:val="262"/>
        </w:trPr>
        <w:tc>
          <w:tcPr>
            <w:tcW w:w="99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F4E165" w14:textId="2D2FEDB7" w:rsidR="00205563" w:rsidRDefault="00205563" w:rsidP="006D1658">
            <w:pPr>
              <w:spacing w:after="0" w:line="240" w:lineRule="auto"/>
              <w:rPr>
                <w:rFonts w:ascii="Helvetica" w:eastAsia="Helvetica" w:hAnsi="Helvetica"/>
                <w:color w:val="000000"/>
              </w:rPr>
            </w:pPr>
            <w:r>
              <w:rPr>
                <w:rFonts w:ascii="Helvetica" w:eastAsia="Helvetica" w:hAnsi="Helvetica"/>
                <w:color w:val="000000"/>
              </w:rPr>
              <w:t>D10-948</w:t>
            </w:r>
          </w:p>
        </w:tc>
        <w:tc>
          <w:tcPr>
            <w:tcW w:w="141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77D39A" w14:textId="77F48CB1" w:rsidR="00205563" w:rsidRDefault="00205563" w:rsidP="006D1658">
            <w:pPr>
              <w:spacing w:after="0" w:line="240" w:lineRule="auto"/>
              <w:rPr>
                <w:rFonts w:ascii="Helvetica" w:eastAsia="Helvetica" w:hAnsi="Helvetica"/>
                <w:color w:val="000000"/>
              </w:rPr>
            </w:pPr>
            <w:r>
              <w:rPr>
                <w:rFonts w:ascii="Helvetica" w:eastAsia="Helvetica" w:hAnsi="Helvetica"/>
                <w:color w:val="000000"/>
              </w:rPr>
              <w:t xml:space="preserve">CHG0001324 </w:t>
            </w:r>
          </w:p>
        </w:tc>
        <w:tc>
          <w:tcPr>
            <w:tcW w:w="1134" w:type="dxa"/>
            <w:tcBorders>
              <w:top w:val="single" w:sz="7" w:space="0" w:color="000000"/>
              <w:left w:val="single" w:sz="7" w:space="0" w:color="000000"/>
              <w:bottom w:val="single" w:sz="7" w:space="0" w:color="000000"/>
              <w:right w:val="single" w:sz="7" w:space="0" w:color="000000"/>
            </w:tcBorders>
          </w:tcPr>
          <w:p w14:paraId="72352E7F" w14:textId="0D75F6EA" w:rsidR="00205563" w:rsidRPr="00F373D7" w:rsidRDefault="00F373D7" w:rsidP="00F373D7">
            <w:pPr>
              <w:spacing w:after="0" w:line="240" w:lineRule="auto"/>
              <w:jc w:val="center"/>
              <w:rPr>
                <w:rFonts w:ascii="Helvetica" w:eastAsia="Helvetica" w:hAnsi="Helvetica"/>
              </w:rPr>
            </w:pPr>
            <w:r w:rsidRPr="00F373D7">
              <w:rPr>
                <w:rFonts w:ascii="Helvetica" w:eastAsia="Helvetica" w:hAnsi="Helvetica"/>
              </w:rPr>
              <w:t>GP &amp; RMS</w:t>
            </w:r>
          </w:p>
        </w:tc>
        <w:tc>
          <w:tcPr>
            <w:tcW w:w="127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FDBB12" w14:textId="2EF11812" w:rsidR="00205563" w:rsidRDefault="00205563" w:rsidP="006D1658">
            <w:pPr>
              <w:spacing w:after="0" w:line="240" w:lineRule="auto"/>
              <w:rPr>
                <w:rFonts w:ascii="Helvetica" w:eastAsia="Helvetica" w:hAnsi="Helvetica"/>
                <w:color w:val="000000"/>
              </w:rPr>
            </w:pPr>
            <w:r w:rsidRPr="0032212D">
              <w:rPr>
                <w:rFonts w:ascii="Helvetica" w:eastAsia="Helvetica" w:hAnsi="Helvetica"/>
                <w:color w:val="ED7D31" w:themeColor="accent2"/>
              </w:rPr>
              <w:t>New Feature</w:t>
            </w:r>
          </w:p>
        </w:tc>
        <w:tc>
          <w:tcPr>
            <w:tcW w:w="2553"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FE92C2" w14:textId="4F2EC1FF" w:rsidR="00205563" w:rsidRPr="005B604C" w:rsidRDefault="00205563" w:rsidP="006D1658">
            <w:pPr>
              <w:spacing w:after="0" w:line="240" w:lineRule="auto"/>
              <w:rPr>
                <w:rFonts w:ascii="Helvetica" w:eastAsia="Helvetica" w:hAnsi="Helvetica"/>
                <w:color w:val="000000"/>
              </w:rPr>
            </w:pPr>
            <w:r>
              <w:rPr>
                <w:rFonts w:ascii="Helvetica" w:eastAsia="Helvetica" w:hAnsi="Helvetica"/>
                <w:color w:val="000000"/>
              </w:rPr>
              <w:t>Print Event Audit</w:t>
            </w:r>
          </w:p>
        </w:tc>
        <w:tc>
          <w:tcPr>
            <w:tcW w:w="3259"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50E1A2" w14:textId="2ED91EDA" w:rsidR="00205563" w:rsidRPr="00A11A53" w:rsidRDefault="00205563" w:rsidP="006D1658">
            <w:pPr>
              <w:spacing w:after="0" w:line="240" w:lineRule="auto"/>
              <w:rPr>
                <w:rFonts w:ascii="Helvetica" w:eastAsia="Helvetica" w:hAnsi="Helvetica"/>
                <w:color w:val="000000"/>
              </w:rPr>
            </w:pPr>
            <w:r>
              <w:rPr>
                <w:rFonts w:ascii="Helvetica" w:eastAsia="Helvetica" w:hAnsi="Helvetica"/>
                <w:color w:val="000000"/>
              </w:rPr>
              <w:t>A new feature was added so that the print action within the application is now logged in the document audit</w:t>
            </w:r>
            <w:r w:rsidRPr="00F960BB">
              <w:rPr>
                <w:rFonts w:ascii="Helvetica" w:eastAsia="Helvetica" w:hAnsi="Helvetica"/>
                <w:color w:val="5B9BD5" w:themeColor="accent5"/>
              </w:rPr>
              <w:t xml:space="preserve"> </w:t>
            </w:r>
          </w:p>
        </w:tc>
      </w:tr>
      <w:tr w:rsidR="00652563" w14:paraId="329C2C07" w14:textId="77777777" w:rsidTr="006D6B9C">
        <w:tblPrEx>
          <w:tblBorders>
            <w:top w:val="nil"/>
            <w:left w:val="nil"/>
            <w:bottom w:val="nil"/>
            <w:right w:val="nil"/>
          </w:tblBorders>
        </w:tblPrEx>
        <w:trPr>
          <w:gridAfter w:val="2"/>
          <w:wAfter w:w="1263" w:type="dxa"/>
          <w:trHeight w:val="262"/>
        </w:trPr>
        <w:tc>
          <w:tcPr>
            <w:tcW w:w="99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769E30" w14:textId="6A839767" w:rsidR="00205563" w:rsidRDefault="008E4F40" w:rsidP="006D1658">
            <w:pPr>
              <w:spacing w:after="0" w:line="240" w:lineRule="auto"/>
              <w:rPr>
                <w:rFonts w:ascii="Helvetica" w:eastAsia="Helvetica" w:hAnsi="Helvetica"/>
                <w:color w:val="000000"/>
              </w:rPr>
            </w:pPr>
            <w:r>
              <w:rPr>
                <w:rFonts w:ascii="Helvetica" w:eastAsia="Helvetica" w:hAnsi="Helvetica"/>
                <w:color w:val="000000"/>
              </w:rPr>
              <w:t>D10-962</w:t>
            </w:r>
          </w:p>
        </w:tc>
        <w:tc>
          <w:tcPr>
            <w:tcW w:w="141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9F99F7" w14:textId="20123330" w:rsidR="00205563" w:rsidRDefault="008E4F40" w:rsidP="006D1658">
            <w:pPr>
              <w:spacing w:after="0" w:line="240" w:lineRule="auto"/>
              <w:rPr>
                <w:rFonts w:ascii="Helvetica" w:eastAsia="Helvetica" w:hAnsi="Helvetica"/>
                <w:color w:val="000000"/>
              </w:rPr>
            </w:pPr>
            <w:r>
              <w:rPr>
                <w:rFonts w:ascii="Helvetica" w:eastAsia="Helvetica" w:hAnsi="Helvetica"/>
                <w:color w:val="000000"/>
              </w:rPr>
              <w:t>Internal</w:t>
            </w:r>
          </w:p>
        </w:tc>
        <w:tc>
          <w:tcPr>
            <w:tcW w:w="1134" w:type="dxa"/>
            <w:tcBorders>
              <w:top w:val="single" w:sz="7" w:space="0" w:color="000000"/>
              <w:left w:val="single" w:sz="7" w:space="0" w:color="000000"/>
              <w:bottom w:val="single" w:sz="7" w:space="0" w:color="000000"/>
              <w:right w:val="single" w:sz="7" w:space="0" w:color="000000"/>
            </w:tcBorders>
          </w:tcPr>
          <w:p w14:paraId="7631121B" w14:textId="370217FA" w:rsidR="00205563" w:rsidRPr="00F373D7" w:rsidRDefault="00F373D7" w:rsidP="00F373D7">
            <w:pPr>
              <w:spacing w:after="0" w:line="240" w:lineRule="auto"/>
              <w:jc w:val="center"/>
              <w:rPr>
                <w:rFonts w:ascii="Helvetica" w:eastAsia="Helvetica" w:hAnsi="Helvetica"/>
              </w:rPr>
            </w:pPr>
            <w:r w:rsidRPr="00F373D7">
              <w:rPr>
                <w:rFonts w:ascii="Helvetica" w:eastAsia="Helvetica" w:hAnsi="Helvetica"/>
              </w:rPr>
              <w:t>GP &amp; RMS</w:t>
            </w:r>
          </w:p>
        </w:tc>
        <w:tc>
          <w:tcPr>
            <w:tcW w:w="127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E25C3E" w14:textId="7D45B4AB" w:rsidR="00205563" w:rsidRPr="0032212D" w:rsidRDefault="00205563" w:rsidP="006D1658">
            <w:pPr>
              <w:spacing w:after="0" w:line="240" w:lineRule="auto"/>
              <w:rPr>
                <w:rFonts w:ascii="Helvetica" w:eastAsia="Helvetica" w:hAnsi="Helvetica"/>
                <w:color w:val="ED7D31" w:themeColor="accent2"/>
              </w:rPr>
            </w:pPr>
            <w:r>
              <w:rPr>
                <w:rFonts w:ascii="Helvetica" w:eastAsia="Helvetica" w:hAnsi="Helvetica"/>
                <w:color w:val="ED7D31" w:themeColor="accent2"/>
              </w:rPr>
              <w:t>Change</w:t>
            </w:r>
          </w:p>
        </w:tc>
        <w:tc>
          <w:tcPr>
            <w:tcW w:w="2553" w:type="dxa"/>
            <w:gridSpan w:val="2"/>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tcPr>
          <w:p w14:paraId="0DF98341" w14:textId="206DDDA0" w:rsidR="00205563" w:rsidRDefault="00205563" w:rsidP="006D1658">
            <w:pPr>
              <w:spacing w:after="0" w:line="240" w:lineRule="auto"/>
              <w:rPr>
                <w:rFonts w:ascii="Helvetica" w:eastAsia="Helvetica" w:hAnsi="Helvetica"/>
                <w:color w:val="000000"/>
              </w:rPr>
            </w:pPr>
            <w:r>
              <w:rPr>
                <w:rFonts w:ascii="Helvetica" w:eastAsia="Helvetica" w:hAnsi="Helvetica"/>
                <w:color w:val="000000"/>
              </w:rPr>
              <w:t>.NET Framework Upgrade</w:t>
            </w:r>
          </w:p>
        </w:tc>
        <w:tc>
          <w:tcPr>
            <w:tcW w:w="3259"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tcPr>
          <w:p w14:paraId="382D0817" w14:textId="125DBE14" w:rsidR="00205563" w:rsidRDefault="00205563" w:rsidP="006D1658">
            <w:pPr>
              <w:spacing w:after="0" w:line="240" w:lineRule="auto"/>
              <w:rPr>
                <w:rFonts w:ascii="Helvetica" w:eastAsia="Helvetica" w:hAnsi="Helvetica"/>
                <w:color w:val="000000"/>
              </w:rPr>
            </w:pPr>
            <w:r>
              <w:rPr>
                <w:rFonts w:ascii="Helvetica" w:eastAsia="Helvetica" w:hAnsi="Helvetica"/>
                <w:color w:val="000000"/>
              </w:rPr>
              <w:t>A change to upgrade the version of .NET to version 4.7.2</w:t>
            </w:r>
          </w:p>
        </w:tc>
      </w:tr>
      <w:tr w:rsidR="00652563" w14:paraId="1855FA2A" w14:textId="77777777" w:rsidTr="006D6B9C">
        <w:tblPrEx>
          <w:tblBorders>
            <w:top w:val="nil"/>
            <w:left w:val="nil"/>
            <w:bottom w:val="nil"/>
            <w:right w:val="nil"/>
          </w:tblBorders>
        </w:tblPrEx>
        <w:trPr>
          <w:gridAfter w:val="2"/>
          <w:wAfter w:w="1263" w:type="dxa"/>
          <w:trHeight w:val="262"/>
        </w:trPr>
        <w:tc>
          <w:tcPr>
            <w:tcW w:w="99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30F247" w14:textId="4A5E005C" w:rsidR="008E4F40" w:rsidRDefault="008E4F40" w:rsidP="008E4F40">
            <w:pPr>
              <w:spacing w:after="0" w:line="240" w:lineRule="auto"/>
              <w:rPr>
                <w:rFonts w:ascii="Helvetica" w:eastAsia="Helvetica" w:hAnsi="Helvetica"/>
                <w:color w:val="000000"/>
              </w:rPr>
            </w:pPr>
            <w:r>
              <w:rPr>
                <w:rFonts w:ascii="Helvetica" w:eastAsia="Helvetica" w:hAnsi="Helvetica"/>
                <w:color w:val="000000"/>
              </w:rPr>
              <w:t>D10-1011</w:t>
            </w:r>
          </w:p>
        </w:tc>
        <w:tc>
          <w:tcPr>
            <w:tcW w:w="141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CB452A" w14:textId="03E685BD" w:rsidR="008E4F40" w:rsidRDefault="008E4F40" w:rsidP="008E4F40">
            <w:pPr>
              <w:spacing w:after="0" w:line="240" w:lineRule="auto"/>
              <w:rPr>
                <w:rFonts w:ascii="Helvetica" w:eastAsia="Helvetica" w:hAnsi="Helvetica"/>
                <w:color w:val="000000"/>
              </w:rPr>
            </w:pPr>
            <w:r>
              <w:rPr>
                <w:rFonts w:ascii="Helvetica" w:eastAsia="Helvetica" w:hAnsi="Helvetica"/>
                <w:color w:val="000000"/>
              </w:rPr>
              <w:t>Internal</w:t>
            </w:r>
          </w:p>
        </w:tc>
        <w:tc>
          <w:tcPr>
            <w:tcW w:w="1134" w:type="dxa"/>
            <w:tcBorders>
              <w:top w:val="single" w:sz="7" w:space="0" w:color="000000"/>
              <w:left w:val="single" w:sz="7" w:space="0" w:color="000000"/>
              <w:bottom w:val="single" w:sz="7" w:space="0" w:color="000000"/>
              <w:right w:val="single" w:sz="7" w:space="0" w:color="000000"/>
            </w:tcBorders>
          </w:tcPr>
          <w:p w14:paraId="6E0E34DE" w14:textId="3C8B1D22" w:rsidR="008E4F40" w:rsidRPr="00F373D7" w:rsidRDefault="008E4F40" w:rsidP="008E4F40">
            <w:pPr>
              <w:spacing w:after="0" w:line="240" w:lineRule="auto"/>
              <w:jc w:val="center"/>
              <w:rPr>
                <w:rFonts w:ascii="Helvetica" w:eastAsia="Helvetica" w:hAnsi="Helvetica"/>
              </w:rPr>
            </w:pPr>
            <w:r w:rsidRPr="00F373D7">
              <w:rPr>
                <w:rFonts w:ascii="Helvetica" w:eastAsia="Helvetica" w:hAnsi="Helvetica"/>
              </w:rPr>
              <w:t>RMS</w:t>
            </w:r>
          </w:p>
        </w:tc>
        <w:tc>
          <w:tcPr>
            <w:tcW w:w="127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293F03" w14:textId="53909E1A" w:rsidR="008E4F40" w:rsidRDefault="008E4F40" w:rsidP="008E4F40">
            <w:pPr>
              <w:spacing w:after="0" w:line="240" w:lineRule="auto"/>
              <w:rPr>
                <w:rFonts w:ascii="Helvetica" w:eastAsia="Helvetica" w:hAnsi="Helvetica"/>
                <w:color w:val="000000"/>
              </w:rPr>
            </w:pPr>
            <w:r w:rsidRPr="0032212D">
              <w:rPr>
                <w:rFonts w:ascii="Helvetica" w:eastAsia="Helvetica" w:hAnsi="Helvetica"/>
                <w:color w:val="ED7D31" w:themeColor="accent2"/>
              </w:rPr>
              <w:t>New Feature</w:t>
            </w:r>
          </w:p>
        </w:tc>
        <w:tc>
          <w:tcPr>
            <w:tcW w:w="2553" w:type="dxa"/>
            <w:gridSpan w:val="2"/>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tcPr>
          <w:p w14:paraId="6D633F5D" w14:textId="2E949FAF" w:rsidR="008E4F40" w:rsidRPr="00813F05" w:rsidRDefault="008E4F40" w:rsidP="008E4F40">
            <w:pPr>
              <w:spacing w:after="0" w:line="240" w:lineRule="auto"/>
              <w:rPr>
                <w:rFonts w:ascii="Helvetica" w:eastAsia="Helvetica" w:hAnsi="Helvetica"/>
                <w:color w:val="000000"/>
              </w:rPr>
            </w:pPr>
            <w:proofErr w:type="spellStart"/>
            <w:r>
              <w:rPr>
                <w:rFonts w:ascii="Helvetica" w:eastAsia="Helvetica" w:hAnsi="Helvetica"/>
                <w:color w:val="000000"/>
              </w:rPr>
              <w:t>Barndoc</w:t>
            </w:r>
            <w:proofErr w:type="spellEnd"/>
            <w:r>
              <w:rPr>
                <w:rFonts w:ascii="Helvetica" w:eastAsia="Helvetica" w:hAnsi="Helvetica"/>
                <w:color w:val="000000"/>
              </w:rPr>
              <w:t xml:space="preserve"> Breach Reporting</w:t>
            </w:r>
          </w:p>
        </w:tc>
        <w:tc>
          <w:tcPr>
            <w:tcW w:w="3259"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tcPr>
          <w:p w14:paraId="1382B492" w14:textId="5E4EAB29" w:rsidR="008E4F40" w:rsidRPr="00813F05" w:rsidRDefault="008E4F40" w:rsidP="008E4F40">
            <w:pPr>
              <w:spacing w:after="0" w:line="240" w:lineRule="auto"/>
              <w:rPr>
                <w:rFonts w:ascii="Helvetica" w:eastAsia="Helvetica" w:hAnsi="Helvetica"/>
                <w:color w:val="000000"/>
              </w:rPr>
            </w:pPr>
            <w:r>
              <w:rPr>
                <w:rFonts w:ascii="Helvetica" w:eastAsia="Helvetica" w:hAnsi="Helvetica"/>
                <w:color w:val="000000"/>
              </w:rPr>
              <w:t xml:space="preserve">A new report for the </w:t>
            </w:r>
            <w:proofErr w:type="spellStart"/>
            <w:r>
              <w:rPr>
                <w:rFonts w:ascii="Helvetica" w:eastAsia="Helvetica" w:hAnsi="Helvetica"/>
                <w:color w:val="000000"/>
              </w:rPr>
              <w:t>Barndoc</w:t>
            </w:r>
            <w:proofErr w:type="spellEnd"/>
            <w:r>
              <w:rPr>
                <w:rFonts w:ascii="Helvetica" w:eastAsia="Helvetica" w:hAnsi="Helvetica"/>
                <w:color w:val="000000"/>
              </w:rPr>
              <w:t xml:space="preserve"> project to show whether the contractual time period for the review of referrals has been met or </w:t>
            </w:r>
            <w:r w:rsidR="00E66BDE">
              <w:rPr>
                <w:rFonts w:ascii="Helvetica" w:eastAsia="Helvetica" w:hAnsi="Helvetica"/>
                <w:color w:val="000000"/>
              </w:rPr>
              <w:t>not.</w:t>
            </w:r>
          </w:p>
        </w:tc>
      </w:tr>
      <w:tr w:rsidR="00652563" w14:paraId="5B4AF7BA" w14:textId="77777777" w:rsidTr="006D6B9C">
        <w:tblPrEx>
          <w:tblBorders>
            <w:top w:val="nil"/>
            <w:left w:val="nil"/>
            <w:bottom w:val="nil"/>
            <w:right w:val="nil"/>
          </w:tblBorders>
        </w:tblPrEx>
        <w:trPr>
          <w:gridAfter w:val="2"/>
          <w:wAfter w:w="1263" w:type="dxa"/>
          <w:trHeight w:val="1383"/>
        </w:trPr>
        <w:tc>
          <w:tcPr>
            <w:tcW w:w="99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82873D" w14:textId="6EE0A470" w:rsidR="008E4F40" w:rsidRPr="00A11A53" w:rsidRDefault="008E4F40" w:rsidP="008E4F40">
            <w:pPr>
              <w:numPr>
                <w:ilvl w:val="0"/>
                <w:numId w:val="9"/>
              </w:numPr>
              <w:shd w:val="clear" w:color="auto" w:fill="FFFFFF"/>
              <w:spacing w:after="0" w:line="240" w:lineRule="atLeast"/>
              <w:ind w:left="60"/>
              <w:rPr>
                <w:rFonts w:ascii="Segoe UI" w:hAnsi="Segoe UI" w:cs="Segoe UI"/>
                <w:sz w:val="21"/>
                <w:szCs w:val="21"/>
                <w:bdr w:val="none" w:sz="0" w:space="0" w:color="auto" w:frame="1"/>
                <w:shd w:val="clear" w:color="auto" w:fill="FFFFFF"/>
              </w:rPr>
            </w:pPr>
            <w:r>
              <w:rPr>
                <w:rFonts w:ascii="Segoe UI" w:hAnsi="Segoe UI" w:cs="Segoe UI"/>
                <w:sz w:val="21"/>
                <w:szCs w:val="21"/>
                <w:bdr w:val="none" w:sz="0" w:space="0" w:color="auto" w:frame="1"/>
                <w:shd w:val="clear" w:color="auto" w:fill="FFFFFF"/>
              </w:rPr>
              <w:t>D10-1013</w:t>
            </w:r>
          </w:p>
        </w:tc>
        <w:tc>
          <w:tcPr>
            <w:tcW w:w="141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8AF140" w14:textId="6E74AF68" w:rsidR="008E4F40" w:rsidRDefault="008E4F40" w:rsidP="008E4F40">
            <w:pPr>
              <w:spacing w:after="0" w:line="240" w:lineRule="auto"/>
              <w:rPr>
                <w:rFonts w:ascii="Arial" w:hAnsi="Arial" w:cs="Arial"/>
              </w:rPr>
            </w:pPr>
            <w:r>
              <w:rPr>
                <w:rFonts w:ascii="Helvetica" w:eastAsia="Helvetica" w:hAnsi="Helvetica"/>
                <w:color w:val="000000"/>
              </w:rPr>
              <w:t>Internal</w:t>
            </w:r>
          </w:p>
        </w:tc>
        <w:tc>
          <w:tcPr>
            <w:tcW w:w="1134" w:type="dxa"/>
            <w:tcBorders>
              <w:top w:val="single" w:sz="7" w:space="0" w:color="000000"/>
              <w:left w:val="single" w:sz="7" w:space="0" w:color="000000"/>
              <w:bottom w:val="single" w:sz="7" w:space="0" w:color="000000"/>
              <w:right w:val="single" w:sz="7" w:space="0" w:color="000000"/>
            </w:tcBorders>
          </w:tcPr>
          <w:p w14:paraId="0823C19A" w14:textId="6C4CC02F" w:rsidR="008E4F40" w:rsidRPr="00F373D7" w:rsidRDefault="008E4F40" w:rsidP="008E4F40">
            <w:pPr>
              <w:spacing w:after="0" w:line="240" w:lineRule="auto"/>
              <w:jc w:val="center"/>
              <w:rPr>
                <w:rFonts w:ascii="Helvetica" w:eastAsia="Helvetica" w:hAnsi="Helvetica"/>
              </w:rPr>
            </w:pPr>
            <w:r w:rsidRPr="00F373D7">
              <w:rPr>
                <w:rFonts w:ascii="Helvetica" w:eastAsia="Helvetica" w:hAnsi="Helvetica"/>
              </w:rPr>
              <w:t>RMS</w:t>
            </w:r>
          </w:p>
        </w:tc>
        <w:tc>
          <w:tcPr>
            <w:tcW w:w="127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55DFAC" w14:textId="320F184B" w:rsidR="008E4F40" w:rsidRPr="0032212D" w:rsidRDefault="008E4F40" w:rsidP="008E4F40">
            <w:pPr>
              <w:spacing w:after="0" w:line="240" w:lineRule="auto"/>
              <w:rPr>
                <w:rFonts w:ascii="Helvetica" w:eastAsia="Helvetica" w:hAnsi="Helvetica"/>
                <w:color w:val="ED7D31" w:themeColor="accent2"/>
              </w:rPr>
            </w:pPr>
            <w:r w:rsidRPr="0032212D">
              <w:rPr>
                <w:rFonts w:ascii="Helvetica" w:eastAsia="Helvetica" w:hAnsi="Helvetica"/>
                <w:color w:val="ED7D31" w:themeColor="accent2"/>
              </w:rPr>
              <w:t>New Feature</w:t>
            </w:r>
          </w:p>
        </w:tc>
        <w:tc>
          <w:tcPr>
            <w:tcW w:w="2553" w:type="dxa"/>
            <w:gridSpan w:val="2"/>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tcPr>
          <w:p w14:paraId="10727E89" w14:textId="32A32543" w:rsidR="008E4F40" w:rsidRPr="00AE3289" w:rsidRDefault="008E4F40" w:rsidP="008E4F40">
            <w:pPr>
              <w:spacing w:after="0" w:line="240" w:lineRule="auto"/>
              <w:rPr>
                <w:rFonts w:ascii="Helvetica" w:eastAsia="Helvetica" w:hAnsi="Helvetica"/>
                <w:color w:val="000000"/>
              </w:rPr>
            </w:pPr>
            <w:proofErr w:type="spellStart"/>
            <w:r>
              <w:rPr>
                <w:rFonts w:ascii="Helvetica" w:eastAsia="Helvetica" w:hAnsi="Helvetica"/>
                <w:color w:val="000000"/>
              </w:rPr>
              <w:t>Barndoc</w:t>
            </w:r>
            <w:proofErr w:type="spellEnd"/>
            <w:r>
              <w:rPr>
                <w:rFonts w:ascii="Helvetica" w:eastAsia="Helvetica" w:hAnsi="Helvetica"/>
                <w:color w:val="000000"/>
              </w:rPr>
              <w:t xml:space="preserve"> Patient Letter Report</w:t>
            </w:r>
          </w:p>
        </w:tc>
        <w:tc>
          <w:tcPr>
            <w:tcW w:w="3259"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tcPr>
          <w:p w14:paraId="136D1854" w14:textId="55D99C98" w:rsidR="008E4F40" w:rsidRDefault="00E66BDE" w:rsidP="008E4F40">
            <w:pPr>
              <w:spacing w:after="0" w:line="240" w:lineRule="auto"/>
              <w:rPr>
                <w:rFonts w:ascii="Helvetica" w:eastAsia="Helvetica" w:hAnsi="Helvetica"/>
                <w:color w:val="000000"/>
              </w:rPr>
            </w:pPr>
            <w:r>
              <w:rPr>
                <w:rFonts w:ascii="Helvetica" w:eastAsia="Helvetica" w:hAnsi="Helvetica"/>
                <w:color w:val="000000"/>
              </w:rPr>
              <w:t xml:space="preserve">A new report for the </w:t>
            </w:r>
            <w:proofErr w:type="spellStart"/>
            <w:r>
              <w:rPr>
                <w:rFonts w:ascii="Helvetica" w:eastAsia="Helvetica" w:hAnsi="Helvetica"/>
                <w:color w:val="000000"/>
              </w:rPr>
              <w:t>Barndoc</w:t>
            </w:r>
            <w:proofErr w:type="spellEnd"/>
            <w:r>
              <w:rPr>
                <w:rFonts w:ascii="Helvetica" w:eastAsia="Helvetica" w:hAnsi="Helvetica"/>
                <w:color w:val="000000"/>
              </w:rPr>
              <w:t xml:space="preserve"> project to indicate where a patient letter is required to be sent.</w:t>
            </w:r>
          </w:p>
        </w:tc>
      </w:tr>
      <w:tr w:rsidR="00E66BDE" w14:paraId="2C45896B" w14:textId="77777777" w:rsidTr="006D6B9C">
        <w:tblPrEx>
          <w:tblBorders>
            <w:top w:val="nil"/>
            <w:left w:val="nil"/>
            <w:bottom w:val="nil"/>
            <w:right w:val="nil"/>
          </w:tblBorders>
        </w:tblPrEx>
        <w:trPr>
          <w:gridAfter w:val="2"/>
          <w:wAfter w:w="1263" w:type="dxa"/>
          <w:trHeight w:val="1383"/>
        </w:trPr>
        <w:tc>
          <w:tcPr>
            <w:tcW w:w="99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34CC44" w14:textId="1C46FF9D" w:rsidR="00E66BDE" w:rsidRDefault="00E66BDE" w:rsidP="008E4F40">
            <w:pPr>
              <w:numPr>
                <w:ilvl w:val="0"/>
                <w:numId w:val="9"/>
              </w:numPr>
              <w:shd w:val="clear" w:color="auto" w:fill="FFFFFF"/>
              <w:spacing w:after="0" w:line="240" w:lineRule="atLeast"/>
              <w:ind w:left="60"/>
              <w:rPr>
                <w:rFonts w:ascii="Segoe UI" w:hAnsi="Segoe UI" w:cs="Segoe UI"/>
                <w:sz w:val="21"/>
                <w:szCs w:val="21"/>
                <w:bdr w:val="none" w:sz="0" w:space="0" w:color="auto" w:frame="1"/>
                <w:shd w:val="clear" w:color="auto" w:fill="FFFFFF"/>
              </w:rPr>
            </w:pPr>
            <w:r>
              <w:rPr>
                <w:rFonts w:ascii="Segoe UI" w:hAnsi="Segoe UI" w:cs="Segoe UI"/>
                <w:sz w:val="21"/>
                <w:szCs w:val="21"/>
                <w:bdr w:val="none" w:sz="0" w:space="0" w:color="auto" w:frame="1"/>
                <w:shd w:val="clear" w:color="auto" w:fill="FFFFFF"/>
              </w:rPr>
              <w:t>D10-946</w:t>
            </w:r>
          </w:p>
        </w:tc>
        <w:tc>
          <w:tcPr>
            <w:tcW w:w="141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8D1EC0" w14:textId="26E32BF7" w:rsidR="00E66BDE" w:rsidRDefault="00E66BDE" w:rsidP="008E4F40">
            <w:pPr>
              <w:spacing w:after="0" w:line="240" w:lineRule="auto"/>
              <w:rPr>
                <w:rFonts w:ascii="Helvetica" w:eastAsia="Helvetica" w:hAnsi="Helvetica"/>
                <w:color w:val="000000"/>
              </w:rPr>
            </w:pPr>
            <w:r>
              <w:rPr>
                <w:rFonts w:ascii="Helvetica" w:eastAsia="Helvetica" w:hAnsi="Helvetica"/>
                <w:color w:val="000000"/>
              </w:rPr>
              <w:t>Internal</w:t>
            </w:r>
          </w:p>
        </w:tc>
        <w:tc>
          <w:tcPr>
            <w:tcW w:w="1134" w:type="dxa"/>
            <w:tcBorders>
              <w:top w:val="single" w:sz="7" w:space="0" w:color="000000"/>
              <w:left w:val="single" w:sz="7" w:space="0" w:color="000000"/>
              <w:bottom w:val="single" w:sz="7" w:space="0" w:color="000000"/>
              <w:right w:val="single" w:sz="7" w:space="0" w:color="000000"/>
            </w:tcBorders>
          </w:tcPr>
          <w:p w14:paraId="50E1819E" w14:textId="385D35D8" w:rsidR="00E66BDE" w:rsidRPr="00F373D7" w:rsidRDefault="00E66BDE" w:rsidP="008E4F40">
            <w:pPr>
              <w:spacing w:after="0" w:line="240" w:lineRule="auto"/>
              <w:jc w:val="center"/>
              <w:rPr>
                <w:rFonts w:ascii="Helvetica" w:eastAsia="Helvetica" w:hAnsi="Helvetica"/>
              </w:rPr>
            </w:pPr>
            <w:r>
              <w:rPr>
                <w:rFonts w:ascii="Helvetica" w:eastAsia="Helvetica" w:hAnsi="Helvetica"/>
              </w:rPr>
              <w:t>RMS</w:t>
            </w:r>
          </w:p>
        </w:tc>
        <w:tc>
          <w:tcPr>
            <w:tcW w:w="127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366A61" w14:textId="4C764542" w:rsidR="00E66BDE" w:rsidRPr="0032212D" w:rsidRDefault="00E66BDE" w:rsidP="008E4F40">
            <w:pPr>
              <w:spacing w:after="0" w:line="240" w:lineRule="auto"/>
              <w:rPr>
                <w:rFonts w:ascii="Helvetica" w:eastAsia="Helvetica" w:hAnsi="Helvetica"/>
                <w:color w:val="ED7D31" w:themeColor="accent2"/>
              </w:rPr>
            </w:pPr>
            <w:r w:rsidRPr="0032212D">
              <w:rPr>
                <w:rFonts w:ascii="Helvetica" w:eastAsia="Helvetica" w:hAnsi="Helvetica"/>
                <w:color w:val="ED7D31" w:themeColor="accent2"/>
              </w:rPr>
              <w:t>New Feature</w:t>
            </w:r>
          </w:p>
        </w:tc>
        <w:tc>
          <w:tcPr>
            <w:tcW w:w="2553" w:type="dxa"/>
            <w:gridSpan w:val="2"/>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tcPr>
          <w:p w14:paraId="209BFF3B" w14:textId="18B574AF" w:rsidR="00E66BDE" w:rsidRDefault="00E66BDE" w:rsidP="008E4F40">
            <w:pPr>
              <w:spacing w:after="0" w:line="240" w:lineRule="auto"/>
              <w:rPr>
                <w:rFonts w:ascii="Helvetica" w:eastAsia="Helvetica" w:hAnsi="Helvetica"/>
                <w:color w:val="000000"/>
              </w:rPr>
            </w:pPr>
            <w:proofErr w:type="spellStart"/>
            <w:r>
              <w:rPr>
                <w:rFonts w:ascii="Helvetica" w:eastAsia="Helvetica" w:hAnsi="Helvetica"/>
                <w:color w:val="000000"/>
              </w:rPr>
              <w:t>Barndoc</w:t>
            </w:r>
            <w:proofErr w:type="spellEnd"/>
            <w:r>
              <w:rPr>
                <w:rFonts w:ascii="Helvetica" w:eastAsia="Helvetica" w:hAnsi="Helvetica"/>
                <w:color w:val="000000"/>
              </w:rPr>
              <w:t xml:space="preserve"> Task Card Indicator</w:t>
            </w:r>
          </w:p>
        </w:tc>
        <w:tc>
          <w:tcPr>
            <w:tcW w:w="3259"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tcPr>
          <w:p w14:paraId="1B9B34CE" w14:textId="4562C85E" w:rsidR="00E66BDE" w:rsidRDefault="00E66BDE" w:rsidP="008E4F40">
            <w:pPr>
              <w:spacing w:after="0" w:line="240" w:lineRule="auto"/>
              <w:rPr>
                <w:rFonts w:ascii="Helvetica" w:eastAsia="Helvetica" w:hAnsi="Helvetica"/>
                <w:color w:val="000000"/>
              </w:rPr>
            </w:pPr>
            <w:r>
              <w:rPr>
                <w:rFonts w:ascii="Helvetica" w:eastAsia="Helvetica" w:hAnsi="Helvetica"/>
                <w:color w:val="000000"/>
              </w:rPr>
              <w:t xml:space="preserve">A new feature for the </w:t>
            </w:r>
            <w:proofErr w:type="spellStart"/>
            <w:r>
              <w:rPr>
                <w:rFonts w:ascii="Helvetica" w:eastAsia="Helvetica" w:hAnsi="Helvetica"/>
                <w:color w:val="000000"/>
              </w:rPr>
              <w:t>Barndoc</w:t>
            </w:r>
            <w:proofErr w:type="spellEnd"/>
            <w:r>
              <w:rPr>
                <w:rFonts w:ascii="Helvetica" w:eastAsia="Helvetica" w:hAnsi="Helvetica"/>
                <w:color w:val="000000"/>
              </w:rPr>
              <w:t xml:space="preserve"> project to indicate on a task where an outcome is present</w:t>
            </w:r>
            <w:r w:rsidR="00CF6CFC">
              <w:rPr>
                <w:rFonts w:ascii="Helvetica" w:eastAsia="Helvetica" w:hAnsi="Helvetica"/>
                <w:color w:val="000000"/>
              </w:rPr>
              <w:t>.</w:t>
            </w:r>
          </w:p>
        </w:tc>
      </w:tr>
    </w:tbl>
    <w:p w14:paraId="443ABF5A" w14:textId="6F4F1C49" w:rsidR="00DC73C4" w:rsidRDefault="00DC73C4" w:rsidP="00DC73C4">
      <w:pPr>
        <w:spacing w:after="0" w:line="240" w:lineRule="auto"/>
        <w:rPr>
          <w:rFonts w:ascii="Helvetica" w:eastAsia="Helvetica" w:hAnsi="Helvetica"/>
          <w:color w:val="000000"/>
        </w:rPr>
      </w:pPr>
    </w:p>
    <w:p w14:paraId="6FC58309" w14:textId="19B70CF0" w:rsidR="00DC73C4" w:rsidRDefault="00DC73C4" w:rsidP="00DC73C4">
      <w:pPr>
        <w:spacing w:after="0" w:line="240" w:lineRule="auto"/>
        <w:rPr>
          <w:rFonts w:ascii="Helvetica" w:eastAsia="Helvetica" w:hAnsi="Helvetica"/>
          <w:color w:val="000000"/>
        </w:rPr>
      </w:pPr>
    </w:p>
    <w:p w14:paraId="1E780458" w14:textId="7DE04C05" w:rsidR="00DC73C4" w:rsidRDefault="00DC73C4" w:rsidP="00DC73C4">
      <w:pPr>
        <w:spacing w:after="0" w:line="240" w:lineRule="auto"/>
        <w:rPr>
          <w:rFonts w:ascii="Helvetica" w:eastAsia="Helvetica" w:hAnsi="Helvetica"/>
          <w:color w:val="ED7D31" w:themeColor="accent2"/>
        </w:rPr>
      </w:pPr>
    </w:p>
    <w:p w14:paraId="3C653B20" w14:textId="6DE854AA" w:rsidR="007A7F28" w:rsidRDefault="007A7F28" w:rsidP="00965C0A">
      <w:pPr>
        <w:rPr>
          <w:rFonts w:ascii="Helvetica" w:eastAsia="Helvetica" w:hAnsi="Helvetica"/>
          <w:color w:val="ED7D31" w:themeColor="accent2"/>
        </w:rPr>
      </w:pPr>
    </w:p>
    <w:p w14:paraId="5036A848" w14:textId="78C2E591" w:rsidR="008228F2" w:rsidRDefault="008228F2" w:rsidP="00965C0A">
      <w:pPr>
        <w:rPr>
          <w:rFonts w:ascii="Helvetica" w:eastAsia="Helvetica" w:hAnsi="Helvetica"/>
          <w:color w:val="ED7D31" w:themeColor="accent2"/>
        </w:rPr>
      </w:pPr>
    </w:p>
    <w:p w14:paraId="67EDF744" w14:textId="2F33D4D4" w:rsidR="008228F2" w:rsidRDefault="008228F2" w:rsidP="00965C0A">
      <w:pPr>
        <w:rPr>
          <w:rFonts w:ascii="Helvetica" w:eastAsia="Helvetica" w:hAnsi="Helvetica"/>
          <w:color w:val="ED7D31" w:themeColor="accent2"/>
        </w:rPr>
      </w:pPr>
    </w:p>
    <w:p w14:paraId="72789CC8" w14:textId="77777777" w:rsidR="008228F2" w:rsidRDefault="008228F2" w:rsidP="00965C0A">
      <w:pPr>
        <w:rPr>
          <w:rFonts w:ascii="Helvetica" w:eastAsia="Helvetica" w:hAnsi="Helvetica"/>
          <w:color w:val="ED7D31" w:themeColor="accent2"/>
        </w:rPr>
      </w:pPr>
    </w:p>
    <w:p w14:paraId="6C00C4BD" w14:textId="7488819D" w:rsidR="00965C0A" w:rsidRDefault="00965C0A" w:rsidP="00965C0A">
      <w:pPr>
        <w:rPr>
          <w:rFonts w:ascii="Helvetica" w:eastAsia="Helvetica" w:hAnsi="Helvetica"/>
          <w:color w:val="ED7D31" w:themeColor="accent2"/>
        </w:rPr>
      </w:pPr>
    </w:p>
    <w:sectPr w:rsidR="00965C0A">
      <w:pgSz w:w="12775" w:h="16837"/>
      <w:pgMar w:top="1133" w:right="1133" w:bottom="1133" w:left="1133"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FBB965" w14:textId="77777777" w:rsidR="00785330" w:rsidRDefault="00785330" w:rsidP="00BF10E6">
      <w:pPr>
        <w:spacing w:after="0" w:line="240" w:lineRule="auto"/>
      </w:pPr>
      <w:r>
        <w:separator/>
      </w:r>
    </w:p>
  </w:endnote>
  <w:endnote w:type="continuationSeparator" w:id="0">
    <w:p w14:paraId="7F48D06D" w14:textId="77777777" w:rsidR="00785330" w:rsidRDefault="00785330" w:rsidP="00BF1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9098B7" w14:textId="77777777" w:rsidR="00785330" w:rsidRDefault="00785330" w:rsidP="00BF10E6">
      <w:pPr>
        <w:spacing w:after="0" w:line="240" w:lineRule="auto"/>
      </w:pPr>
      <w:r>
        <w:separator/>
      </w:r>
    </w:p>
  </w:footnote>
  <w:footnote w:type="continuationSeparator" w:id="0">
    <w:p w14:paraId="713B3966" w14:textId="77777777" w:rsidR="00785330" w:rsidRDefault="00785330" w:rsidP="00BF10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002"/>
    <w:multiLevelType w:val="multilevel"/>
    <w:tmpl w:val="0000000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0000003"/>
    <w:multiLevelType w:val="multilevel"/>
    <w:tmpl w:val="0000000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 w15:restartNumberingAfterBreak="0">
    <w:nsid w:val="00000004"/>
    <w:multiLevelType w:val="multilevel"/>
    <w:tmpl w:val="0000000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 w15:restartNumberingAfterBreak="0">
    <w:nsid w:val="00000005"/>
    <w:multiLevelType w:val="multilevel"/>
    <w:tmpl w:val="0000000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 w15:restartNumberingAfterBreak="0">
    <w:nsid w:val="06E06C8A"/>
    <w:multiLevelType w:val="hybridMultilevel"/>
    <w:tmpl w:val="5F906A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CE5042"/>
    <w:multiLevelType w:val="hybridMultilevel"/>
    <w:tmpl w:val="A958479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0D0162"/>
    <w:multiLevelType w:val="hybridMultilevel"/>
    <w:tmpl w:val="B19ADF1E"/>
    <w:lvl w:ilvl="0" w:tplc="216EF87E">
      <w:start w:val="1"/>
      <w:numFmt w:val="decimal"/>
      <w:lvlText w:val="%1-"/>
      <w:lvlJc w:val="left"/>
      <w:pPr>
        <w:ind w:left="720" w:hanging="360"/>
      </w:pPr>
      <w:rPr>
        <w:rFonts w:ascii="Helvetica" w:eastAsia="Helvetica" w:hAnsi="Helvetica"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0C352E"/>
    <w:multiLevelType w:val="multilevel"/>
    <w:tmpl w:val="D7BC0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CC45D35"/>
    <w:multiLevelType w:val="hybridMultilevel"/>
    <w:tmpl w:val="CB8652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906A17"/>
    <w:multiLevelType w:val="hybridMultilevel"/>
    <w:tmpl w:val="FC1EB9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CAE7CD9"/>
    <w:multiLevelType w:val="hybridMultilevel"/>
    <w:tmpl w:val="E24635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556685A"/>
    <w:multiLevelType w:val="hybridMultilevel"/>
    <w:tmpl w:val="8D94C8C4"/>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A834101"/>
    <w:multiLevelType w:val="hybridMultilevel"/>
    <w:tmpl w:val="CF5C87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B0D636C"/>
    <w:multiLevelType w:val="hybridMultilevel"/>
    <w:tmpl w:val="CDCA44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13"/>
  </w:num>
  <w:num w:numId="8">
    <w:abstractNumId w:val="12"/>
  </w:num>
  <w:num w:numId="9">
    <w:abstractNumId w:val="8"/>
  </w:num>
  <w:num w:numId="10">
    <w:abstractNumId w:val="5"/>
  </w:num>
  <w:num w:numId="11">
    <w:abstractNumId w:val="14"/>
  </w:num>
  <w:num w:numId="12">
    <w:abstractNumId w:val="11"/>
  </w:num>
  <w:num w:numId="13">
    <w:abstractNumId w:val="9"/>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901"/>
    <w:rsid w:val="000030BA"/>
    <w:rsid w:val="00007EE6"/>
    <w:rsid w:val="00017807"/>
    <w:rsid w:val="0002273D"/>
    <w:rsid w:val="00032E10"/>
    <w:rsid w:val="000418BC"/>
    <w:rsid w:val="000534B0"/>
    <w:rsid w:val="0006580F"/>
    <w:rsid w:val="00066492"/>
    <w:rsid w:val="000A4411"/>
    <w:rsid w:val="000B189B"/>
    <w:rsid w:val="000B4110"/>
    <w:rsid w:val="000C4302"/>
    <w:rsid w:val="000D028E"/>
    <w:rsid w:val="000E08C1"/>
    <w:rsid w:val="000E12CB"/>
    <w:rsid w:val="00100676"/>
    <w:rsid w:val="00104180"/>
    <w:rsid w:val="00106820"/>
    <w:rsid w:val="00124028"/>
    <w:rsid w:val="00135DDE"/>
    <w:rsid w:val="00140229"/>
    <w:rsid w:val="00141A1B"/>
    <w:rsid w:val="0015080E"/>
    <w:rsid w:val="00162901"/>
    <w:rsid w:val="001769D7"/>
    <w:rsid w:val="00191E44"/>
    <w:rsid w:val="001946AC"/>
    <w:rsid w:val="001A282D"/>
    <w:rsid w:val="001A3AF5"/>
    <w:rsid w:val="001A684E"/>
    <w:rsid w:val="001F1FD9"/>
    <w:rsid w:val="002018BD"/>
    <w:rsid w:val="00205563"/>
    <w:rsid w:val="00205D96"/>
    <w:rsid w:val="00230D5B"/>
    <w:rsid w:val="00253284"/>
    <w:rsid w:val="0026708B"/>
    <w:rsid w:val="00270FA3"/>
    <w:rsid w:val="00275CA8"/>
    <w:rsid w:val="0029581C"/>
    <w:rsid w:val="002A6BD3"/>
    <w:rsid w:val="002B4D4E"/>
    <w:rsid w:val="002B6B72"/>
    <w:rsid w:val="002C3232"/>
    <w:rsid w:val="002C759E"/>
    <w:rsid w:val="00302901"/>
    <w:rsid w:val="0030518C"/>
    <w:rsid w:val="0032212D"/>
    <w:rsid w:val="0033072B"/>
    <w:rsid w:val="0033516A"/>
    <w:rsid w:val="00340743"/>
    <w:rsid w:val="0034080C"/>
    <w:rsid w:val="0034489D"/>
    <w:rsid w:val="0035202D"/>
    <w:rsid w:val="00354CC0"/>
    <w:rsid w:val="00360203"/>
    <w:rsid w:val="00370515"/>
    <w:rsid w:val="003718E1"/>
    <w:rsid w:val="00371B32"/>
    <w:rsid w:val="00384A3C"/>
    <w:rsid w:val="00396820"/>
    <w:rsid w:val="003A2704"/>
    <w:rsid w:val="003C2FEF"/>
    <w:rsid w:val="003E0D80"/>
    <w:rsid w:val="003E40E1"/>
    <w:rsid w:val="003E6CB8"/>
    <w:rsid w:val="004018AA"/>
    <w:rsid w:val="00403AD2"/>
    <w:rsid w:val="0040770F"/>
    <w:rsid w:val="0041268F"/>
    <w:rsid w:val="00413099"/>
    <w:rsid w:val="00415254"/>
    <w:rsid w:val="004430F1"/>
    <w:rsid w:val="004530C3"/>
    <w:rsid w:val="004D153A"/>
    <w:rsid w:val="004E292D"/>
    <w:rsid w:val="004F6AE3"/>
    <w:rsid w:val="00521C45"/>
    <w:rsid w:val="005310E1"/>
    <w:rsid w:val="005A0B65"/>
    <w:rsid w:val="005B604C"/>
    <w:rsid w:val="005C03F9"/>
    <w:rsid w:val="005F54C3"/>
    <w:rsid w:val="005F54F5"/>
    <w:rsid w:val="005F5F55"/>
    <w:rsid w:val="00606D30"/>
    <w:rsid w:val="00623CA0"/>
    <w:rsid w:val="006352F6"/>
    <w:rsid w:val="006474EF"/>
    <w:rsid w:val="00652563"/>
    <w:rsid w:val="0065597C"/>
    <w:rsid w:val="0065690B"/>
    <w:rsid w:val="00660F4C"/>
    <w:rsid w:val="00665DA2"/>
    <w:rsid w:val="006847D8"/>
    <w:rsid w:val="006A7219"/>
    <w:rsid w:val="006D1658"/>
    <w:rsid w:val="006D2E57"/>
    <w:rsid w:val="006D2EF7"/>
    <w:rsid w:val="006D6547"/>
    <w:rsid w:val="006D6B9C"/>
    <w:rsid w:val="006D7196"/>
    <w:rsid w:val="006E35A7"/>
    <w:rsid w:val="006E6064"/>
    <w:rsid w:val="006F7818"/>
    <w:rsid w:val="00723005"/>
    <w:rsid w:val="007418AC"/>
    <w:rsid w:val="00750115"/>
    <w:rsid w:val="00750893"/>
    <w:rsid w:val="007661F6"/>
    <w:rsid w:val="00770B0D"/>
    <w:rsid w:val="007738C2"/>
    <w:rsid w:val="007740E6"/>
    <w:rsid w:val="00781D24"/>
    <w:rsid w:val="00785330"/>
    <w:rsid w:val="007922A6"/>
    <w:rsid w:val="007A7F28"/>
    <w:rsid w:val="007C217A"/>
    <w:rsid w:val="007C3E1B"/>
    <w:rsid w:val="007E2915"/>
    <w:rsid w:val="007F0EF9"/>
    <w:rsid w:val="007F1786"/>
    <w:rsid w:val="0080083C"/>
    <w:rsid w:val="00813F05"/>
    <w:rsid w:val="008228F2"/>
    <w:rsid w:val="0083408C"/>
    <w:rsid w:val="00856635"/>
    <w:rsid w:val="008667D2"/>
    <w:rsid w:val="008726C6"/>
    <w:rsid w:val="00876B43"/>
    <w:rsid w:val="00883716"/>
    <w:rsid w:val="00891D6D"/>
    <w:rsid w:val="008934A2"/>
    <w:rsid w:val="008A02CD"/>
    <w:rsid w:val="008A7010"/>
    <w:rsid w:val="008B0D45"/>
    <w:rsid w:val="008B0DA7"/>
    <w:rsid w:val="008E4F40"/>
    <w:rsid w:val="008E7EA7"/>
    <w:rsid w:val="0090321B"/>
    <w:rsid w:val="00905448"/>
    <w:rsid w:val="009165A3"/>
    <w:rsid w:val="0092403C"/>
    <w:rsid w:val="0094764C"/>
    <w:rsid w:val="00965C0A"/>
    <w:rsid w:val="00965D64"/>
    <w:rsid w:val="00965FE9"/>
    <w:rsid w:val="00974E85"/>
    <w:rsid w:val="00993A0B"/>
    <w:rsid w:val="009A22BC"/>
    <w:rsid w:val="009B156E"/>
    <w:rsid w:val="009C2C36"/>
    <w:rsid w:val="009D6863"/>
    <w:rsid w:val="00A05C2F"/>
    <w:rsid w:val="00A11A53"/>
    <w:rsid w:val="00A1404D"/>
    <w:rsid w:val="00A14814"/>
    <w:rsid w:val="00A3735E"/>
    <w:rsid w:val="00A55273"/>
    <w:rsid w:val="00A72B1A"/>
    <w:rsid w:val="00A76C36"/>
    <w:rsid w:val="00A94DBD"/>
    <w:rsid w:val="00AB3F69"/>
    <w:rsid w:val="00AD1E8C"/>
    <w:rsid w:val="00AD6626"/>
    <w:rsid w:val="00AE3289"/>
    <w:rsid w:val="00AE5838"/>
    <w:rsid w:val="00B15345"/>
    <w:rsid w:val="00B22003"/>
    <w:rsid w:val="00B2675A"/>
    <w:rsid w:val="00B32433"/>
    <w:rsid w:val="00B379C7"/>
    <w:rsid w:val="00B55A43"/>
    <w:rsid w:val="00BA6874"/>
    <w:rsid w:val="00BB6AC8"/>
    <w:rsid w:val="00BC23E7"/>
    <w:rsid w:val="00BC3424"/>
    <w:rsid w:val="00BD47D5"/>
    <w:rsid w:val="00BF10E6"/>
    <w:rsid w:val="00BF25FE"/>
    <w:rsid w:val="00C037FD"/>
    <w:rsid w:val="00C049A9"/>
    <w:rsid w:val="00C2303A"/>
    <w:rsid w:val="00C34877"/>
    <w:rsid w:val="00C4037A"/>
    <w:rsid w:val="00C40AA5"/>
    <w:rsid w:val="00C51F2B"/>
    <w:rsid w:val="00C6395A"/>
    <w:rsid w:val="00CA437C"/>
    <w:rsid w:val="00CA73E8"/>
    <w:rsid w:val="00CD04DC"/>
    <w:rsid w:val="00CF6CFC"/>
    <w:rsid w:val="00D1149C"/>
    <w:rsid w:val="00D3089C"/>
    <w:rsid w:val="00D35E1A"/>
    <w:rsid w:val="00D41A9D"/>
    <w:rsid w:val="00D55DD3"/>
    <w:rsid w:val="00D6549D"/>
    <w:rsid w:val="00D84B55"/>
    <w:rsid w:val="00D96415"/>
    <w:rsid w:val="00DB0326"/>
    <w:rsid w:val="00DB7102"/>
    <w:rsid w:val="00DC73C4"/>
    <w:rsid w:val="00DE0655"/>
    <w:rsid w:val="00DF6972"/>
    <w:rsid w:val="00E004C2"/>
    <w:rsid w:val="00E14F4B"/>
    <w:rsid w:val="00E16D12"/>
    <w:rsid w:val="00E226B0"/>
    <w:rsid w:val="00E303CD"/>
    <w:rsid w:val="00E452F2"/>
    <w:rsid w:val="00E4725C"/>
    <w:rsid w:val="00E63706"/>
    <w:rsid w:val="00E66BDE"/>
    <w:rsid w:val="00E854CC"/>
    <w:rsid w:val="00EA770E"/>
    <w:rsid w:val="00EC442A"/>
    <w:rsid w:val="00EC6AE9"/>
    <w:rsid w:val="00ED5364"/>
    <w:rsid w:val="00ED5D7E"/>
    <w:rsid w:val="00ED6BC1"/>
    <w:rsid w:val="00EE0111"/>
    <w:rsid w:val="00EE1DC1"/>
    <w:rsid w:val="00EE4239"/>
    <w:rsid w:val="00EE5F80"/>
    <w:rsid w:val="00EF08C8"/>
    <w:rsid w:val="00EF1EB2"/>
    <w:rsid w:val="00EF5E7C"/>
    <w:rsid w:val="00F11BC1"/>
    <w:rsid w:val="00F1253B"/>
    <w:rsid w:val="00F32218"/>
    <w:rsid w:val="00F373D7"/>
    <w:rsid w:val="00F46BE8"/>
    <w:rsid w:val="00F47609"/>
    <w:rsid w:val="00F47BBF"/>
    <w:rsid w:val="00F943DB"/>
    <w:rsid w:val="00F960BB"/>
    <w:rsid w:val="00F972F4"/>
    <w:rsid w:val="00FA3526"/>
    <w:rsid w:val="00FA70FA"/>
    <w:rsid w:val="00FD26EF"/>
    <w:rsid w:val="00FF5D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DF7798"/>
  <w15:docId w15:val="{86B7F063-687E-4BC8-BB53-731AFA6F6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 w:type="paragraph" w:styleId="Header">
    <w:name w:val="header"/>
    <w:basedOn w:val="Normal"/>
    <w:link w:val="HeaderChar"/>
    <w:uiPriority w:val="99"/>
    <w:unhideWhenUsed/>
    <w:rsid w:val="00BF10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10E6"/>
  </w:style>
  <w:style w:type="paragraph" w:styleId="Footer">
    <w:name w:val="footer"/>
    <w:basedOn w:val="Normal"/>
    <w:link w:val="FooterChar"/>
    <w:uiPriority w:val="99"/>
    <w:unhideWhenUsed/>
    <w:rsid w:val="00BF10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10E6"/>
  </w:style>
  <w:style w:type="character" w:styleId="Hyperlink">
    <w:name w:val="Hyperlink"/>
    <w:basedOn w:val="DefaultParagraphFont"/>
    <w:uiPriority w:val="99"/>
    <w:unhideWhenUsed/>
    <w:rsid w:val="00396820"/>
    <w:rPr>
      <w:color w:val="0000FF"/>
      <w:u w:val="single"/>
    </w:rPr>
  </w:style>
  <w:style w:type="character" w:customStyle="1" w:styleId="UnresolvedMention1">
    <w:name w:val="Unresolved Mention1"/>
    <w:basedOn w:val="DefaultParagraphFont"/>
    <w:uiPriority w:val="99"/>
    <w:semiHidden/>
    <w:unhideWhenUsed/>
    <w:rsid w:val="0040770F"/>
    <w:rPr>
      <w:color w:val="605E5C"/>
      <w:shd w:val="clear" w:color="auto" w:fill="E1DFDD"/>
    </w:rPr>
  </w:style>
  <w:style w:type="paragraph" w:styleId="ListParagraph">
    <w:name w:val="List Paragraph"/>
    <w:basedOn w:val="Normal"/>
    <w:uiPriority w:val="34"/>
    <w:qFormat/>
    <w:rsid w:val="004D153A"/>
    <w:pPr>
      <w:ind w:left="720"/>
      <w:contextualSpacing/>
    </w:pPr>
  </w:style>
  <w:style w:type="character" w:styleId="FollowedHyperlink">
    <w:name w:val="FollowedHyperlink"/>
    <w:basedOn w:val="DefaultParagraphFont"/>
    <w:uiPriority w:val="99"/>
    <w:semiHidden/>
    <w:unhideWhenUsed/>
    <w:rsid w:val="00DF6972"/>
    <w:rPr>
      <w:color w:val="954F72" w:themeColor="followedHyperlink"/>
      <w:u w:val="single"/>
    </w:rPr>
  </w:style>
  <w:style w:type="paragraph" w:styleId="BalloonText">
    <w:name w:val="Balloon Text"/>
    <w:basedOn w:val="Normal"/>
    <w:link w:val="BalloonTextChar"/>
    <w:uiPriority w:val="99"/>
    <w:semiHidden/>
    <w:unhideWhenUsed/>
    <w:rsid w:val="00BB6A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AC8"/>
    <w:rPr>
      <w:rFonts w:ascii="Segoe UI" w:hAnsi="Segoe UI" w:cs="Segoe UI"/>
      <w:sz w:val="18"/>
      <w:szCs w:val="18"/>
    </w:rPr>
  </w:style>
  <w:style w:type="paragraph" w:styleId="NormalWeb">
    <w:name w:val="Normal (Web)"/>
    <w:basedOn w:val="Normal"/>
    <w:uiPriority w:val="99"/>
    <w:semiHidden/>
    <w:unhideWhenUsed/>
    <w:rsid w:val="00AE3289"/>
    <w:pPr>
      <w:spacing w:before="100" w:beforeAutospacing="1" w:after="100" w:afterAutospacing="1"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92087">
      <w:bodyDiv w:val="1"/>
      <w:marLeft w:val="0"/>
      <w:marRight w:val="0"/>
      <w:marTop w:val="0"/>
      <w:marBottom w:val="0"/>
      <w:divBdr>
        <w:top w:val="none" w:sz="0" w:space="0" w:color="auto"/>
        <w:left w:val="none" w:sz="0" w:space="0" w:color="auto"/>
        <w:bottom w:val="none" w:sz="0" w:space="0" w:color="auto"/>
        <w:right w:val="none" w:sz="0" w:space="0" w:color="auto"/>
      </w:divBdr>
    </w:div>
    <w:div w:id="704253857">
      <w:bodyDiv w:val="1"/>
      <w:marLeft w:val="0"/>
      <w:marRight w:val="0"/>
      <w:marTop w:val="0"/>
      <w:marBottom w:val="0"/>
      <w:divBdr>
        <w:top w:val="none" w:sz="0" w:space="0" w:color="auto"/>
        <w:left w:val="none" w:sz="0" w:space="0" w:color="auto"/>
        <w:bottom w:val="none" w:sz="0" w:space="0" w:color="auto"/>
        <w:right w:val="none" w:sz="0" w:space="0" w:color="auto"/>
      </w:divBdr>
      <w:divsChild>
        <w:div w:id="1340430921">
          <w:marLeft w:val="0"/>
          <w:marRight w:val="0"/>
          <w:marTop w:val="0"/>
          <w:marBottom w:val="0"/>
          <w:divBdr>
            <w:top w:val="none" w:sz="0" w:space="0" w:color="auto"/>
            <w:left w:val="none" w:sz="0" w:space="0" w:color="auto"/>
            <w:bottom w:val="none" w:sz="0" w:space="0" w:color="auto"/>
            <w:right w:val="none" w:sz="0" w:space="0" w:color="auto"/>
          </w:divBdr>
          <w:divsChild>
            <w:div w:id="1395011142">
              <w:marLeft w:val="0"/>
              <w:marRight w:val="0"/>
              <w:marTop w:val="0"/>
              <w:marBottom w:val="0"/>
              <w:divBdr>
                <w:top w:val="none" w:sz="0" w:space="0" w:color="auto"/>
                <w:left w:val="none" w:sz="0" w:space="0" w:color="auto"/>
                <w:bottom w:val="none" w:sz="0" w:space="0" w:color="auto"/>
                <w:right w:val="none" w:sz="0" w:space="0" w:color="auto"/>
              </w:divBdr>
              <w:divsChild>
                <w:div w:id="130440000">
                  <w:marLeft w:val="0"/>
                  <w:marRight w:val="0"/>
                  <w:marTop w:val="0"/>
                  <w:marBottom w:val="0"/>
                  <w:divBdr>
                    <w:top w:val="none" w:sz="0" w:space="0" w:color="auto"/>
                    <w:left w:val="none" w:sz="0" w:space="0" w:color="auto"/>
                    <w:bottom w:val="none" w:sz="0" w:space="0" w:color="auto"/>
                    <w:right w:val="none" w:sz="0" w:space="0" w:color="auto"/>
                  </w:divBdr>
                  <w:divsChild>
                    <w:div w:id="426342866">
                      <w:marLeft w:val="0"/>
                      <w:marRight w:val="0"/>
                      <w:marTop w:val="0"/>
                      <w:marBottom w:val="0"/>
                      <w:divBdr>
                        <w:top w:val="none" w:sz="0" w:space="0" w:color="auto"/>
                        <w:left w:val="none" w:sz="0" w:space="0" w:color="auto"/>
                        <w:bottom w:val="none" w:sz="0" w:space="0" w:color="auto"/>
                        <w:right w:val="none" w:sz="0" w:space="0" w:color="auto"/>
                      </w:divBdr>
                      <w:divsChild>
                        <w:div w:id="1570388243">
                          <w:marLeft w:val="-240"/>
                          <w:marRight w:val="-240"/>
                          <w:marTop w:val="0"/>
                          <w:marBottom w:val="0"/>
                          <w:divBdr>
                            <w:top w:val="none" w:sz="0" w:space="0" w:color="auto"/>
                            <w:left w:val="none" w:sz="0" w:space="0" w:color="auto"/>
                            <w:bottom w:val="none" w:sz="0" w:space="0" w:color="auto"/>
                            <w:right w:val="none" w:sz="0" w:space="0" w:color="auto"/>
                          </w:divBdr>
                          <w:divsChild>
                            <w:div w:id="627786352">
                              <w:marLeft w:val="0"/>
                              <w:marRight w:val="0"/>
                              <w:marTop w:val="0"/>
                              <w:marBottom w:val="0"/>
                              <w:divBdr>
                                <w:top w:val="none" w:sz="0" w:space="0" w:color="auto"/>
                                <w:left w:val="none" w:sz="0" w:space="0" w:color="auto"/>
                                <w:bottom w:val="none" w:sz="0" w:space="0" w:color="auto"/>
                                <w:right w:val="none" w:sz="0" w:space="0" w:color="auto"/>
                              </w:divBdr>
                              <w:divsChild>
                                <w:div w:id="746342059">
                                  <w:marLeft w:val="300"/>
                                  <w:marRight w:val="300"/>
                                  <w:marTop w:val="0"/>
                                  <w:marBottom w:val="0"/>
                                  <w:divBdr>
                                    <w:top w:val="none" w:sz="0" w:space="0" w:color="auto"/>
                                    <w:left w:val="none" w:sz="0" w:space="0" w:color="auto"/>
                                    <w:bottom w:val="none" w:sz="0" w:space="0" w:color="auto"/>
                                    <w:right w:val="none" w:sz="0" w:space="0" w:color="auto"/>
                                  </w:divBdr>
                                  <w:divsChild>
                                    <w:div w:id="177088015">
                                      <w:marLeft w:val="0"/>
                                      <w:marRight w:val="0"/>
                                      <w:marTop w:val="0"/>
                                      <w:marBottom w:val="0"/>
                                      <w:divBdr>
                                        <w:top w:val="none" w:sz="0" w:space="0" w:color="auto"/>
                                        <w:left w:val="none" w:sz="0" w:space="0" w:color="auto"/>
                                        <w:bottom w:val="none" w:sz="0" w:space="0" w:color="auto"/>
                                        <w:right w:val="none" w:sz="0" w:space="0" w:color="auto"/>
                                      </w:divBdr>
                                      <w:divsChild>
                                        <w:div w:id="881282200">
                                          <w:marLeft w:val="-300"/>
                                          <w:marRight w:val="-300"/>
                                          <w:marTop w:val="0"/>
                                          <w:marBottom w:val="0"/>
                                          <w:divBdr>
                                            <w:top w:val="none" w:sz="0" w:space="0" w:color="auto"/>
                                            <w:left w:val="none" w:sz="0" w:space="0" w:color="auto"/>
                                            <w:bottom w:val="none" w:sz="0" w:space="0" w:color="auto"/>
                                            <w:right w:val="none" w:sz="0" w:space="0" w:color="auto"/>
                                          </w:divBdr>
                                          <w:divsChild>
                                            <w:div w:id="1822118169">
                                              <w:marLeft w:val="0"/>
                                              <w:marRight w:val="0"/>
                                              <w:marTop w:val="0"/>
                                              <w:marBottom w:val="0"/>
                                              <w:divBdr>
                                                <w:top w:val="none" w:sz="0" w:space="0" w:color="auto"/>
                                                <w:left w:val="none" w:sz="0" w:space="0" w:color="auto"/>
                                                <w:bottom w:val="none" w:sz="0" w:space="0" w:color="auto"/>
                                                <w:right w:val="none" w:sz="0" w:space="0" w:color="auto"/>
                                              </w:divBdr>
                                              <w:divsChild>
                                                <w:div w:id="1592622278">
                                                  <w:marLeft w:val="-60"/>
                                                  <w:marRight w:val="0"/>
                                                  <w:marTop w:val="0"/>
                                                  <w:marBottom w:val="0"/>
                                                  <w:divBdr>
                                                    <w:top w:val="none" w:sz="0" w:space="0" w:color="auto"/>
                                                    <w:left w:val="none" w:sz="0" w:space="0" w:color="auto"/>
                                                    <w:bottom w:val="none" w:sz="0" w:space="0" w:color="auto"/>
                                                    <w:right w:val="none" w:sz="0" w:space="0" w:color="auto"/>
                                                  </w:divBdr>
                                                  <w:divsChild>
                                                    <w:div w:id="963384871">
                                                      <w:marLeft w:val="0"/>
                                                      <w:marRight w:val="0"/>
                                                      <w:marTop w:val="0"/>
                                                      <w:marBottom w:val="0"/>
                                                      <w:divBdr>
                                                        <w:top w:val="none" w:sz="0" w:space="0" w:color="auto"/>
                                                        <w:left w:val="none" w:sz="0" w:space="0" w:color="auto"/>
                                                        <w:bottom w:val="none" w:sz="0" w:space="0" w:color="auto"/>
                                                        <w:right w:val="none" w:sz="0" w:space="0" w:color="auto"/>
                                                      </w:divBdr>
                                                      <w:divsChild>
                                                        <w:div w:id="637495386">
                                                          <w:marLeft w:val="0"/>
                                                          <w:marRight w:val="0"/>
                                                          <w:marTop w:val="0"/>
                                                          <w:marBottom w:val="0"/>
                                                          <w:divBdr>
                                                            <w:top w:val="none" w:sz="0" w:space="0" w:color="auto"/>
                                                            <w:left w:val="none" w:sz="0" w:space="0" w:color="auto"/>
                                                            <w:bottom w:val="none" w:sz="0" w:space="0" w:color="auto"/>
                                                            <w:right w:val="none" w:sz="0" w:space="0" w:color="auto"/>
                                                          </w:divBdr>
                                                          <w:divsChild>
                                                            <w:div w:id="1519200016">
                                                              <w:marLeft w:val="0"/>
                                                              <w:marRight w:val="0"/>
                                                              <w:marTop w:val="0"/>
                                                              <w:marBottom w:val="0"/>
                                                              <w:divBdr>
                                                                <w:top w:val="none" w:sz="0" w:space="0" w:color="auto"/>
                                                                <w:left w:val="none" w:sz="0" w:space="0" w:color="auto"/>
                                                                <w:bottom w:val="none" w:sz="0" w:space="0" w:color="auto"/>
                                                                <w:right w:val="none" w:sz="0" w:space="0" w:color="auto"/>
                                                              </w:divBdr>
                                                            </w:div>
                                                          </w:divsChild>
                                                        </w:div>
                                                        <w:div w:id="372191344">
                                                          <w:marLeft w:val="0"/>
                                                          <w:marRight w:val="0"/>
                                                          <w:marTop w:val="0"/>
                                                          <w:marBottom w:val="0"/>
                                                          <w:divBdr>
                                                            <w:top w:val="none" w:sz="0" w:space="0" w:color="auto"/>
                                                            <w:left w:val="none" w:sz="0" w:space="0" w:color="auto"/>
                                                            <w:bottom w:val="none" w:sz="0" w:space="0" w:color="auto"/>
                                                            <w:right w:val="none" w:sz="0" w:space="0" w:color="auto"/>
                                                          </w:divBdr>
                                                          <w:divsChild>
                                                            <w:div w:id="183711665">
                                                              <w:marLeft w:val="0"/>
                                                              <w:marRight w:val="0"/>
                                                              <w:marTop w:val="0"/>
                                                              <w:marBottom w:val="0"/>
                                                              <w:divBdr>
                                                                <w:top w:val="none" w:sz="0" w:space="0" w:color="auto"/>
                                                                <w:left w:val="none" w:sz="0" w:space="0" w:color="auto"/>
                                                                <w:bottom w:val="none" w:sz="0" w:space="0" w:color="auto"/>
                                                                <w:right w:val="none" w:sz="0" w:space="0" w:color="auto"/>
                                                              </w:divBdr>
                                                              <w:divsChild>
                                                                <w:div w:id="2048602506">
                                                                  <w:marLeft w:val="0"/>
                                                                  <w:marRight w:val="0"/>
                                                                  <w:marTop w:val="0"/>
                                                                  <w:marBottom w:val="0"/>
                                                                  <w:divBdr>
                                                                    <w:top w:val="none" w:sz="0" w:space="0" w:color="auto"/>
                                                                    <w:left w:val="none" w:sz="0" w:space="0" w:color="auto"/>
                                                                    <w:bottom w:val="none" w:sz="0" w:space="0" w:color="auto"/>
                                                                    <w:right w:val="none" w:sz="0" w:space="0" w:color="auto"/>
                                                                  </w:divBdr>
                                                                  <w:divsChild>
                                                                    <w:div w:id="458648864">
                                                                      <w:marLeft w:val="0"/>
                                                                      <w:marRight w:val="0"/>
                                                                      <w:marTop w:val="0"/>
                                                                      <w:marBottom w:val="0"/>
                                                                      <w:divBdr>
                                                                        <w:top w:val="none" w:sz="0" w:space="0" w:color="auto"/>
                                                                        <w:left w:val="none" w:sz="0" w:space="0" w:color="auto"/>
                                                                        <w:bottom w:val="none" w:sz="0" w:space="0" w:color="auto"/>
                                                                        <w:right w:val="none" w:sz="0" w:space="0" w:color="auto"/>
                                                                      </w:divBdr>
                                                                      <w:divsChild>
                                                                        <w:div w:id="167919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933914">
                                                          <w:marLeft w:val="0"/>
                                                          <w:marRight w:val="0"/>
                                                          <w:marTop w:val="0"/>
                                                          <w:marBottom w:val="0"/>
                                                          <w:divBdr>
                                                            <w:top w:val="none" w:sz="0" w:space="0" w:color="auto"/>
                                                            <w:left w:val="none" w:sz="0" w:space="0" w:color="auto"/>
                                                            <w:bottom w:val="none" w:sz="0" w:space="0" w:color="auto"/>
                                                            <w:right w:val="none" w:sz="0" w:space="0" w:color="auto"/>
                                                          </w:divBdr>
                                                        </w:div>
                                                      </w:divsChild>
                                                    </w:div>
                                                    <w:div w:id="586888278">
                                                      <w:marLeft w:val="0"/>
                                                      <w:marRight w:val="0"/>
                                                      <w:marTop w:val="0"/>
                                                      <w:marBottom w:val="0"/>
                                                      <w:divBdr>
                                                        <w:top w:val="none" w:sz="0" w:space="0" w:color="auto"/>
                                                        <w:left w:val="none" w:sz="0" w:space="0" w:color="auto"/>
                                                        <w:bottom w:val="none" w:sz="0" w:space="0" w:color="auto"/>
                                                        <w:right w:val="none" w:sz="0" w:space="0" w:color="auto"/>
                                                      </w:divBdr>
                                                      <w:divsChild>
                                                        <w:div w:id="1016728905">
                                                          <w:marLeft w:val="0"/>
                                                          <w:marRight w:val="120"/>
                                                          <w:marTop w:val="0"/>
                                                          <w:marBottom w:val="0"/>
                                                          <w:divBdr>
                                                            <w:top w:val="none" w:sz="0" w:space="0" w:color="auto"/>
                                                            <w:left w:val="none" w:sz="0" w:space="0" w:color="auto"/>
                                                            <w:bottom w:val="none" w:sz="0" w:space="0" w:color="auto"/>
                                                            <w:right w:val="none" w:sz="0" w:space="0" w:color="auto"/>
                                                          </w:divBdr>
                                                          <w:divsChild>
                                                            <w:div w:id="1796556877">
                                                              <w:marLeft w:val="0"/>
                                                              <w:marRight w:val="0"/>
                                                              <w:marTop w:val="0"/>
                                                              <w:marBottom w:val="0"/>
                                                              <w:divBdr>
                                                                <w:top w:val="none" w:sz="0" w:space="0" w:color="auto"/>
                                                                <w:left w:val="none" w:sz="0" w:space="0" w:color="auto"/>
                                                                <w:bottom w:val="none" w:sz="0" w:space="0" w:color="auto"/>
                                                                <w:right w:val="none" w:sz="0" w:space="0" w:color="auto"/>
                                                              </w:divBdr>
                                                              <w:divsChild>
                                                                <w:div w:id="1172911684">
                                                                  <w:marLeft w:val="0"/>
                                                                  <w:marRight w:val="0"/>
                                                                  <w:marTop w:val="0"/>
                                                                  <w:marBottom w:val="0"/>
                                                                  <w:divBdr>
                                                                    <w:top w:val="none" w:sz="0" w:space="0" w:color="auto"/>
                                                                    <w:left w:val="none" w:sz="0" w:space="0" w:color="auto"/>
                                                                    <w:bottom w:val="none" w:sz="0" w:space="0" w:color="auto"/>
                                                                    <w:right w:val="none" w:sz="0" w:space="0" w:color="auto"/>
                                                                  </w:divBdr>
                                                                  <w:divsChild>
                                                                    <w:div w:id="1678577203">
                                                                      <w:marLeft w:val="0"/>
                                                                      <w:marRight w:val="0"/>
                                                                      <w:marTop w:val="0"/>
                                                                      <w:marBottom w:val="0"/>
                                                                      <w:divBdr>
                                                                        <w:top w:val="none" w:sz="0" w:space="0" w:color="auto"/>
                                                                        <w:left w:val="none" w:sz="0" w:space="0" w:color="auto"/>
                                                                        <w:bottom w:val="none" w:sz="0" w:space="0" w:color="auto"/>
                                                                        <w:right w:val="none" w:sz="0" w:space="0" w:color="auto"/>
                                                                      </w:divBdr>
                                                                      <w:divsChild>
                                                                        <w:div w:id="1526095781">
                                                                          <w:marLeft w:val="0"/>
                                                                          <w:marRight w:val="0"/>
                                                                          <w:marTop w:val="0"/>
                                                                          <w:marBottom w:val="0"/>
                                                                          <w:divBdr>
                                                                            <w:top w:val="single" w:sz="12" w:space="5" w:color="DFE1E6"/>
                                                                            <w:left w:val="single" w:sz="12" w:space="5" w:color="DFE1E6"/>
                                                                            <w:bottom w:val="single" w:sz="12" w:space="5" w:color="DFE1E6"/>
                                                                            <w:right w:val="single" w:sz="12" w:space="5" w:color="DFE1E6"/>
                                                                          </w:divBdr>
                                                                        </w:div>
                                                                      </w:divsChild>
                                                                    </w:div>
                                                                  </w:divsChild>
                                                                </w:div>
                                                              </w:divsChild>
                                                            </w:div>
                                                          </w:divsChild>
                                                        </w:div>
                                                      </w:divsChild>
                                                    </w:div>
                                                  </w:divsChild>
                                                </w:div>
                                              </w:divsChild>
                                            </w:div>
                                            <w:div w:id="1082525951">
                                              <w:marLeft w:val="0"/>
                                              <w:marRight w:val="0"/>
                                              <w:marTop w:val="0"/>
                                              <w:marBottom w:val="0"/>
                                              <w:divBdr>
                                                <w:top w:val="none" w:sz="0" w:space="0" w:color="auto"/>
                                                <w:left w:val="none" w:sz="0" w:space="0" w:color="auto"/>
                                                <w:bottom w:val="none" w:sz="0" w:space="0" w:color="auto"/>
                                                <w:right w:val="none" w:sz="0" w:space="0" w:color="auto"/>
                                              </w:divBdr>
                                              <w:divsChild>
                                                <w:div w:id="860820614">
                                                  <w:marLeft w:val="120"/>
                                                  <w:marRight w:val="0"/>
                                                  <w:marTop w:val="0"/>
                                                  <w:marBottom w:val="0"/>
                                                  <w:divBdr>
                                                    <w:top w:val="none" w:sz="0" w:space="0" w:color="auto"/>
                                                    <w:left w:val="none" w:sz="0" w:space="0" w:color="auto"/>
                                                    <w:bottom w:val="none" w:sz="0" w:space="0" w:color="auto"/>
                                                    <w:right w:val="none" w:sz="0" w:space="0" w:color="auto"/>
                                                  </w:divBdr>
                                                  <w:divsChild>
                                                    <w:div w:id="704066742">
                                                      <w:marLeft w:val="0"/>
                                                      <w:marRight w:val="0"/>
                                                      <w:marTop w:val="0"/>
                                                      <w:marBottom w:val="0"/>
                                                      <w:divBdr>
                                                        <w:top w:val="none" w:sz="0" w:space="0" w:color="auto"/>
                                                        <w:left w:val="none" w:sz="0" w:space="0" w:color="auto"/>
                                                        <w:bottom w:val="none" w:sz="0" w:space="0" w:color="auto"/>
                                                        <w:right w:val="none" w:sz="0" w:space="0" w:color="auto"/>
                                                      </w:divBdr>
                                                      <w:divsChild>
                                                        <w:div w:id="1950430713">
                                                          <w:marLeft w:val="0"/>
                                                          <w:marRight w:val="0"/>
                                                          <w:marTop w:val="0"/>
                                                          <w:marBottom w:val="0"/>
                                                          <w:divBdr>
                                                            <w:top w:val="none" w:sz="0" w:space="0" w:color="auto"/>
                                                            <w:left w:val="none" w:sz="0" w:space="0" w:color="auto"/>
                                                            <w:bottom w:val="none" w:sz="0" w:space="0" w:color="auto"/>
                                                            <w:right w:val="none" w:sz="0" w:space="0" w:color="auto"/>
                                                          </w:divBdr>
                                                          <w:divsChild>
                                                            <w:div w:id="187647281">
                                                              <w:marLeft w:val="0"/>
                                                              <w:marRight w:val="0"/>
                                                              <w:marTop w:val="0"/>
                                                              <w:marBottom w:val="0"/>
                                                              <w:divBdr>
                                                                <w:top w:val="none" w:sz="0" w:space="0" w:color="auto"/>
                                                                <w:left w:val="none" w:sz="0" w:space="0" w:color="auto"/>
                                                                <w:bottom w:val="none" w:sz="0" w:space="0" w:color="auto"/>
                                                                <w:right w:val="none" w:sz="0" w:space="0" w:color="auto"/>
                                                              </w:divBdr>
                                                              <w:divsChild>
                                                                <w:div w:id="1978029202">
                                                                  <w:marLeft w:val="0"/>
                                                                  <w:marRight w:val="0"/>
                                                                  <w:marTop w:val="0"/>
                                                                  <w:marBottom w:val="0"/>
                                                                  <w:divBdr>
                                                                    <w:top w:val="none" w:sz="0" w:space="0" w:color="auto"/>
                                                                    <w:left w:val="none" w:sz="0" w:space="0" w:color="auto"/>
                                                                    <w:bottom w:val="none" w:sz="0" w:space="0" w:color="auto"/>
                                                                    <w:right w:val="none" w:sz="0" w:space="0" w:color="auto"/>
                                                                  </w:divBdr>
                                                                  <w:divsChild>
                                                                    <w:div w:id="1365789718">
                                                                      <w:marLeft w:val="0"/>
                                                                      <w:marRight w:val="0"/>
                                                                      <w:marTop w:val="0"/>
                                                                      <w:marBottom w:val="0"/>
                                                                      <w:divBdr>
                                                                        <w:top w:val="none" w:sz="0" w:space="0" w:color="auto"/>
                                                                        <w:left w:val="none" w:sz="0" w:space="0" w:color="auto"/>
                                                                        <w:bottom w:val="none" w:sz="0" w:space="0" w:color="auto"/>
                                                                        <w:right w:val="none" w:sz="0" w:space="0" w:color="auto"/>
                                                                      </w:divBdr>
                                                                      <w:divsChild>
                                                                        <w:div w:id="557012186">
                                                                          <w:marLeft w:val="0"/>
                                                                          <w:marRight w:val="0"/>
                                                                          <w:marTop w:val="0"/>
                                                                          <w:marBottom w:val="0"/>
                                                                          <w:divBdr>
                                                                            <w:top w:val="none" w:sz="0" w:space="0" w:color="auto"/>
                                                                            <w:left w:val="none" w:sz="0" w:space="0" w:color="auto"/>
                                                                            <w:bottom w:val="none" w:sz="0" w:space="0" w:color="auto"/>
                                                                            <w:right w:val="none" w:sz="0" w:space="0" w:color="auto"/>
                                                                          </w:divBdr>
                                                                          <w:divsChild>
                                                                            <w:div w:id="868026146">
                                                                              <w:marLeft w:val="0"/>
                                                                              <w:marRight w:val="0"/>
                                                                              <w:marTop w:val="0"/>
                                                                              <w:marBottom w:val="0"/>
                                                                              <w:divBdr>
                                                                                <w:top w:val="none" w:sz="0" w:space="0" w:color="auto"/>
                                                                                <w:left w:val="none" w:sz="0" w:space="0" w:color="auto"/>
                                                                                <w:bottom w:val="none" w:sz="0" w:space="0" w:color="auto"/>
                                                                                <w:right w:val="none" w:sz="0" w:space="0" w:color="auto"/>
                                                                              </w:divBdr>
                                                                              <w:divsChild>
                                                                                <w:div w:id="929193038">
                                                                                  <w:marLeft w:val="0"/>
                                                                                  <w:marRight w:val="0"/>
                                                                                  <w:marTop w:val="0"/>
                                                                                  <w:marBottom w:val="0"/>
                                                                                  <w:divBdr>
                                                                                    <w:top w:val="none" w:sz="0" w:space="0" w:color="auto"/>
                                                                                    <w:left w:val="none" w:sz="0" w:space="0" w:color="auto"/>
                                                                                    <w:bottom w:val="none" w:sz="0" w:space="0" w:color="auto"/>
                                                                                    <w:right w:val="none" w:sz="0" w:space="0" w:color="auto"/>
                                                                                  </w:divBdr>
                                                                                  <w:divsChild>
                                                                                    <w:div w:id="101079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937061">
                                                  <w:marLeft w:val="120"/>
                                                  <w:marRight w:val="0"/>
                                                  <w:marTop w:val="0"/>
                                                  <w:marBottom w:val="0"/>
                                                  <w:divBdr>
                                                    <w:top w:val="none" w:sz="0" w:space="0" w:color="auto"/>
                                                    <w:left w:val="none" w:sz="0" w:space="0" w:color="auto"/>
                                                    <w:bottom w:val="none" w:sz="0" w:space="0" w:color="auto"/>
                                                    <w:right w:val="none" w:sz="0" w:space="0" w:color="auto"/>
                                                  </w:divBdr>
                                                  <w:divsChild>
                                                    <w:div w:id="260334973">
                                                      <w:marLeft w:val="0"/>
                                                      <w:marRight w:val="0"/>
                                                      <w:marTop w:val="0"/>
                                                      <w:marBottom w:val="0"/>
                                                      <w:divBdr>
                                                        <w:top w:val="none" w:sz="0" w:space="0" w:color="auto"/>
                                                        <w:left w:val="none" w:sz="0" w:space="0" w:color="auto"/>
                                                        <w:bottom w:val="none" w:sz="0" w:space="0" w:color="auto"/>
                                                        <w:right w:val="none" w:sz="0" w:space="0" w:color="auto"/>
                                                      </w:divBdr>
                                                      <w:divsChild>
                                                        <w:div w:id="1292784112">
                                                          <w:marLeft w:val="0"/>
                                                          <w:marRight w:val="0"/>
                                                          <w:marTop w:val="0"/>
                                                          <w:marBottom w:val="0"/>
                                                          <w:divBdr>
                                                            <w:top w:val="none" w:sz="0" w:space="0" w:color="auto"/>
                                                            <w:left w:val="none" w:sz="0" w:space="0" w:color="auto"/>
                                                            <w:bottom w:val="none" w:sz="0" w:space="0" w:color="auto"/>
                                                            <w:right w:val="none" w:sz="0" w:space="0" w:color="auto"/>
                                                          </w:divBdr>
                                                          <w:divsChild>
                                                            <w:div w:id="185402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7896786">
      <w:bodyDiv w:val="1"/>
      <w:marLeft w:val="0"/>
      <w:marRight w:val="0"/>
      <w:marTop w:val="0"/>
      <w:marBottom w:val="0"/>
      <w:divBdr>
        <w:top w:val="none" w:sz="0" w:space="0" w:color="auto"/>
        <w:left w:val="none" w:sz="0" w:space="0" w:color="auto"/>
        <w:bottom w:val="none" w:sz="0" w:space="0" w:color="auto"/>
        <w:right w:val="none" w:sz="0" w:space="0" w:color="auto"/>
      </w:divBdr>
    </w:div>
    <w:div w:id="833297487">
      <w:bodyDiv w:val="1"/>
      <w:marLeft w:val="0"/>
      <w:marRight w:val="0"/>
      <w:marTop w:val="0"/>
      <w:marBottom w:val="0"/>
      <w:divBdr>
        <w:top w:val="none" w:sz="0" w:space="0" w:color="auto"/>
        <w:left w:val="none" w:sz="0" w:space="0" w:color="auto"/>
        <w:bottom w:val="none" w:sz="0" w:space="0" w:color="auto"/>
        <w:right w:val="none" w:sz="0" w:space="0" w:color="auto"/>
      </w:divBdr>
      <w:divsChild>
        <w:div w:id="1793355598">
          <w:marLeft w:val="0"/>
          <w:marRight w:val="0"/>
          <w:marTop w:val="0"/>
          <w:marBottom w:val="0"/>
          <w:divBdr>
            <w:top w:val="none" w:sz="0" w:space="0" w:color="auto"/>
            <w:left w:val="none" w:sz="0" w:space="0" w:color="auto"/>
            <w:bottom w:val="none" w:sz="0" w:space="0" w:color="auto"/>
            <w:right w:val="none" w:sz="0" w:space="0" w:color="auto"/>
          </w:divBdr>
        </w:div>
      </w:divsChild>
    </w:div>
    <w:div w:id="873620870">
      <w:bodyDiv w:val="1"/>
      <w:marLeft w:val="0"/>
      <w:marRight w:val="0"/>
      <w:marTop w:val="0"/>
      <w:marBottom w:val="0"/>
      <w:divBdr>
        <w:top w:val="none" w:sz="0" w:space="0" w:color="auto"/>
        <w:left w:val="none" w:sz="0" w:space="0" w:color="auto"/>
        <w:bottom w:val="none" w:sz="0" w:space="0" w:color="auto"/>
        <w:right w:val="none" w:sz="0" w:space="0" w:color="auto"/>
      </w:divBdr>
    </w:div>
    <w:div w:id="994142468">
      <w:bodyDiv w:val="1"/>
      <w:marLeft w:val="0"/>
      <w:marRight w:val="0"/>
      <w:marTop w:val="0"/>
      <w:marBottom w:val="0"/>
      <w:divBdr>
        <w:top w:val="none" w:sz="0" w:space="0" w:color="auto"/>
        <w:left w:val="none" w:sz="0" w:space="0" w:color="auto"/>
        <w:bottom w:val="none" w:sz="0" w:space="0" w:color="auto"/>
        <w:right w:val="none" w:sz="0" w:space="0" w:color="auto"/>
      </w:divBdr>
    </w:div>
    <w:div w:id="1474980122">
      <w:bodyDiv w:val="1"/>
      <w:marLeft w:val="0"/>
      <w:marRight w:val="0"/>
      <w:marTop w:val="0"/>
      <w:marBottom w:val="0"/>
      <w:divBdr>
        <w:top w:val="none" w:sz="0" w:space="0" w:color="auto"/>
        <w:left w:val="none" w:sz="0" w:space="0" w:color="auto"/>
        <w:bottom w:val="none" w:sz="0" w:space="0" w:color="auto"/>
        <w:right w:val="none" w:sz="0" w:space="0" w:color="auto"/>
      </w:divBdr>
    </w:div>
    <w:div w:id="1560478574">
      <w:bodyDiv w:val="1"/>
      <w:marLeft w:val="0"/>
      <w:marRight w:val="0"/>
      <w:marTop w:val="0"/>
      <w:marBottom w:val="0"/>
      <w:divBdr>
        <w:top w:val="none" w:sz="0" w:space="0" w:color="auto"/>
        <w:left w:val="none" w:sz="0" w:space="0" w:color="auto"/>
        <w:bottom w:val="none" w:sz="0" w:space="0" w:color="auto"/>
        <w:right w:val="none" w:sz="0" w:space="0" w:color="auto"/>
      </w:divBdr>
    </w:div>
    <w:div w:id="1778524329">
      <w:bodyDiv w:val="1"/>
      <w:marLeft w:val="0"/>
      <w:marRight w:val="0"/>
      <w:marTop w:val="0"/>
      <w:marBottom w:val="0"/>
      <w:divBdr>
        <w:top w:val="none" w:sz="0" w:space="0" w:color="auto"/>
        <w:left w:val="none" w:sz="0" w:space="0" w:color="auto"/>
        <w:bottom w:val="none" w:sz="0" w:space="0" w:color="auto"/>
        <w:right w:val="none" w:sz="0" w:space="0" w:color="auto"/>
      </w:divBdr>
    </w:div>
    <w:div w:id="19235601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2</Pages>
  <Words>218</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Docman Legacy DRAFT External Release Note</vt:lpstr>
    </vt:vector>
  </TitlesOfParts>
  <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Docman Legacy DRAFT External Release Note</dc:title>
  <dc:creator>Jodie Hopkins</dc:creator>
  <dc:description/>
  <cp:lastModifiedBy>Robert King</cp:lastModifiedBy>
  <cp:revision>4</cp:revision>
  <cp:lastPrinted>2019-01-23T15:23:00Z</cp:lastPrinted>
  <dcterms:created xsi:type="dcterms:W3CDTF">2019-03-27T09:22:00Z</dcterms:created>
  <dcterms:modified xsi:type="dcterms:W3CDTF">2019-04-04T12:24:00Z</dcterms:modified>
</cp:coreProperties>
</file>